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[인턴십 100%] 풀스택 엔지니어 부트캠프 4기 모집중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무엇보다 교육에 가장 진심인 코드잇</w:t>
        <w:br w:type="textWrapping"/>
        <w:t xml:space="preserve">저희는 취준생들의 간절한 마음을 이용하며 시간 낭비하지 않습니다.</w:t>
        <w:br w:type="textWrapping"/>
        <w:t xml:space="preserve">10년 가까이 지켜 온 코드잇의 진정성을 믿고 여러분의 7개월을 맡겨 보세요.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hto2674qr2m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코드잇 스프린트여야 할까요?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&lt;믿고 뽑는 코드잇 출신 개발자&gt;라는 인식을 만들기 위해, 개발자 취업에 가장 필요한 것들을 고려했어요.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인턴십 연계 100% 보장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신입도 경력이 필요한 요즘. 부트캠프로 개발 실력과 포트폴리오 쌓고, 인턴십으로 실무 경험까지 쌓아요!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취업 집중 프로그램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수료생 누구나, 취업할 때까지 지원해드려요. 현직자 멘토링, 이력서 및 포트폴리오 세션, 기술 면접 코칭까지 지원해드려요.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트렌디한 커리큘럼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Next.js, Express.js 등 향후 5년간 현업에서 가장 많이 사용될 기술을 학습해요. 이것저것 찍먹 수준으로 배우지 않아요. 기술에 대한 깊이 있는 이해가 가능한 수준으로 성장해요.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실제로 배포 가능한 서비스 개발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초급 - 중급 - 고급 프로젝트를 진행해요. 커머스 플랫폼, 중개 플랫폼 등을 직접 만들 예정이에요.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개발자 취업 자료집 (~9/18)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빠르게 지원한 분들께만 드리는 얼리버드 자료집. 개발자 취업 자료집과 이력서 꿀팁 등 취업 경쟁력을 수직 상승시켜줄 치트키를 알려드려요!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오프라인 학습 공간 제공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오로지 개발자 취업에 집중할 수 있도록, 오프라인 공간을 제공합니다. 비수도권 지역의 경우 요청시 최적의 인근 학습 공간을 찾아드려요!</w:t>
        <w:br w:type="textWrapping"/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g97gjmxc99h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풀스택으로 시작해야할까요?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내 적성을 빠르게 찾고, 취업 가능성을 두배로 만들 수 있습니다!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프론트와 백, 모두 선택할 수 있기 때문에 두 배 이상의 높은 취업 가능성을 갖게 되어요.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프론트와 백, 두 분야에 대한 이해도가 있는 개발자는 강력한 우대사항이에요.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자신의 적성을 빠르게 찾을 수 있어요. 프론트와 백은 같은 개발 분야지만 적성에 따라 성과 차이가 커요.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기업이 찾는 개발 인재는 “협업”에 강한 사람이에요. 풀스택 역량을 통해 인재로 성장해요.</w:t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zzfjyrerz1a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풀스택 엔지니어 트랙, 누구에게 필요한가요?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주니어 개발자 </w:t>
        <w:br w:type="textWrapping"/>
        <w:t xml:space="preserve">주니어 레벨일수록, 나의 적성을 찾는 것이 중요해요. 막연히 프론트엔드가 적성에 맞다고 생각했던 사람이 백엔드를 경험하며 더 큰 재미를 느낄 수도 있습니다. 10년차에 직무를 바꾸는 것보다 0년차에 다양한 분야에 도전하는 것이 리스크가 훨씬 적기 때문에, 지금이 바로 기회입니다!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예비 IT 서비스 창업가 </w:t>
        <w:br w:type="textWrapping"/>
        <w:t xml:space="preserve">“이 서비스, 돈 되겠는 걸?”… 마음 속으로 그려왔던 서비스. 직접 구현해낼 수 있게돼요. 풀스택 역량을 갖추면 웹 애플리케이션 개발의 모든 단계를 스스로 진행할 수 있거든요.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실무 역량을 기르고 싶은 분 </w:t>
        <w:br w:type="textWrapping"/>
        <w:t xml:space="preserve">프론트엔드 개발자여도 백엔드에서 일어나는 일들을 모른 채로 실무를 진행하기 어려워요. 두 직무를 모두 다루는 것은 개발 프로세스 전체에 대한 이해를 높이고, 협업을 원활하게 진행하는 데 도움이 됩니다.</w:t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zj53cf26eve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풀스택 엔지니어 트랙, 지금 모집 중이에요!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기간 및 일정</w:t>
        <w:br w:type="textWrapping"/>
        <w:t xml:space="preserve">모집 기간 : 선착순 마감</w:t>
        <w:br w:type="textWrapping"/>
        <w:t xml:space="preserve">교육 기간 : 2024-10-17 ~ 2025-05-16 (7개월 과정)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지원자격  </w:t>
        <w:br w:type="textWrapping"/>
        <w:t xml:space="preserve">국민내일배움카드 발급 가능하신 분 누구나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접수방법  </w:t>
        <w:br w:type="textWrapping"/>
        <w:t xml:space="preserve">[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https://bit.ly/3XBUQOQ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] → [지원하기] → 지원서 기입 후 제출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커리큘럼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1~5주차 : 프로그래밍 및 웹 개발의 기초 (HTML, CSS, JavaScript)</w:t>
        <w:br w:type="textWrapping"/>
        <w:t xml:space="preserve">6~8주차 : 풀스택 웹 개발의 기초 (React, Node.js)</w:t>
        <w:br w:type="textWrapping"/>
        <w:t xml:space="preserve">9~10주차 : 기초 웹 애플리케이션 개발 프로젝트</w:t>
        <w:br w:type="textWrapping"/>
        <w:t xml:space="preserve">11~14주차 : 풀스택 웹 개발 심화 : Next.js, Express, Prisma</w:t>
        <w:br w:type="textWrapping"/>
        <w:t xml:space="preserve">15~18주차 : 심화 웹 애플리케이션 개발 프로젝트</w:t>
        <w:br w:type="textWrapping"/>
        <w:t xml:space="preserve">19~22주차 : 풀스택 실전 학습 (Typescript, AWS, Jest)</w:t>
        <w:br w:type="textWrapping"/>
        <w:t xml:space="preserve">23~28주차 : 고급 웹 애플리케이션 개발 프로젝트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문의 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sprint@codeit.com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스프린트 홈페이지 하단 실시간 채널톡 [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ek7cg44zc9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설명회 참가시 [가산점]을 드려요!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10월 2일, 코드잇 스프린트 풀스택 트랙 4기 사전설명회를 진행합니다</w:t>
        <w:br w:type="textWrapping"/>
        <w:t xml:space="preserve">풀스택 트랙 4기에 대한 모든 궁금증을 해결해 드립니다.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일시 : 10/2(수) 19시-20시</w:t>
        <w:br w:type="textWrapping"/>
        <w:t xml:space="preserve">장소 : ZOOM 라이브 (링크는 당일 6시 공유 예정)</w:t>
        <w:br w:type="textWrapping"/>
        <w:t xml:space="preserve">대상 : 풀스택 개발에 관심 있는 누구나! (프론트 vs 백엔드 나에게 뭐가 맞는지 알아보고 싶은 분도 환영 ✨)</w:t>
        <w:br w:type="textWrapping"/>
        <w:t xml:space="preserve">혜택 : 서류 가산점, 만족도 조사 참여해주신 분 중 추첨을 통해 커피 기프티콘 증정</w:t>
        <w:br w:type="textWrapping"/>
        <w:t xml:space="preserve">신청 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https://forms.gle/CR8U8LTSCnhD6TQ6A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orms.gle/CR8U8LTSCnhD6TQ6A" TargetMode="External"/><Relationship Id="rId9" Type="http://schemas.openxmlformats.org/officeDocument/2006/relationships/hyperlink" Target="https://forms.gle/CR8U8LTSCnhD6TQ6A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3XBUQOQ" TargetMode="External"/><Relationship Id="rId7" Type="http://schemas.openxmlformats.org/officeDocument/2006/relationships/hyperlink" Target="mailto:sprint@codeit.com" TargetMode="External"/><Relationship Id="rId8" Type="http://schemas.openxmlformats.org/officeDocument/2006/relationships/hyperlink" Target="https://pf.kakao.com/_nrU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