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4D" w:rsidRPr="00716444" w:rsidRDefault="00612C4D" w:rsidP="000E59F2">
      <w:pPr>
        <w:contextualSpacing/>
        <w:outlineLvl w:val="0"/>
        <w:rPr>
          <w:rFonts w:cs="굴림"/>
          <w:b/>
          <w:bCs/>
          <w:kern w:val="36"/>
          <w:sz w:val="16"/>
          <w:szCs w:val="16"/>
        </w:rPr>
      </w:pPr>
    </w:p>
    <w:p w:rsidR="0056366D" w:rsidRPr="002645C6" w:rsidRDefault="00840479" w:rsidP="0056366D">
      <w:pPr>
        <w:contextualSpacing/>
        <w:jc w:val="center"/>
        <w:outlineLvl w:val="0"/>
        <w:rPr>
          <w:rFonts w:cs="굴림"/>
          <w:b/>
          <w:bCs/>
          <w:kern w:val="36"/>
          <w:sz w:val="28"/>
          <w:szCs w:val="28"/>
        </w:rPr>
      </w:pPr>
      <w:r w:rsidRPr="002645C6">
        <w:rPr>
          <w:rFonts w:cs="굴림"/>
          <w:b/>
          <w:bCs/>
          <w:kern w:val="36"/>
          <w:sz w:val="28"/>
          <w:szCs w:val="28"/>
        </w:rPr>
        <w:t xml:space="preserve">FY2024 </w:t>
      </w:r>
      <w:r w:rsidR="002645C6" w:rsidRPr="002645C6">
        <w:rPr>
          <w:rFonts w:cs="굴림" w:hint="eastAsia"/>
          <w:b/>
          <w:bCs/>
          <w:kern w:val="36"/>
          <w:sz w:val="28"/>
          <w:szCs w:val="28"/>
        </w:rPr>
        <w:t xml:space="preserve">한국투자증권 </w:t>
      </w:r>
      <w:r w:rsidRPr="002645C6">
        <w:rPr>
          <w:rFonts w:cs="굴림" w:hint="eastAsia"/>
          <w:b/>
          <w:bCs/>
          <w:kern w:val="36"/>
          <w:sz w:val="28"/>
          <w:szCs w:val="28"/>
        </w:rPr>
        <w:t xml:space="preserve">신입 </w:t>
      </w:r>
      <w:proofErr w:type="spellStart"/>
      <w:r w:rsidRPr="002645C6">
        <w:rPr>
          <w:rFonts w:cs="굴림" w:hint="eastAsia"/>
          <w:b/>
          <w:bCs/>
          <w:kern w:val="36"/>
          <w:sz w:val="28"/>
          <w:szCs w:val="28"/>
        </w:rPr>
        <w:t>업무직원</w:t>
      </w:r>
      <w:proofErr w:type="spellEnd"/>
      <w:r w:rsidRPr="002645C6">
        <w:rPr>
          <w:rFonts w:cs="굴림" w:hint="eastAsia"/>
          <w:b/>
          <w:bCs/>
          <w:kern w:val="36"/>
          <w:sz w:val="28"/>
          <w:szCs w:val="28"/>
        </w:rPr>
        <w:t>(</w:t>
      </w:r>
      <w:r w:rsidRPr="002645C6">
        <w:rPr>
          <w:rFonts w:cs="굴림"/>
          <w:b/>
          <w:bCs/>
          <w:kern w:val="36"/>
          <w:sz w:val="28"/>
          <w:szCs w:val="28"/>
        </w:rPr>
        <w:t>6</w:t>
      </w:r>
      <w:r w:rsidRPr="002645C6">
        <w:rPr>
          <w:rFonts w:cs="굴림" w:hint="eastAsia"/>
          <w:b/>
          <w:bCs/>
          <w:kern w:val="36"/>
          <w:sz w:val="28"/>
          <w:szCs w:val="28"/>
        </w:rPr>
        <w:t>급)</w:t>
      </w:r>
      <w:r w:rsidRPr="002645C6">
        <w:rPr>
          <w:rFonts w:cs="굴림"/>
          <w:b/>
          <w:bCs/>
          <w:kern w:val="36"/>
          <w:sz w:val="28"/>
          <w:szCs w:val="28"/>
        </w:rPr>
        <w:t xml:space="preserve"> </w:t>
      </w:r>
      <w:r w:rsidRPr="002645C6">
        <w:rPr>
          <w:rFonts w:cs="굴림" w:hint="eastAsia"/>
          <w:b/>
          <w:bCs/>
          <w:kern w:val="36"/>
          <w:sz w:val="28"/>
          <w:szCs w:val="28"/>
        </w:rPr>
        <w:t>창원지역 수시채용</w:t>
      </w:r>
      <w:r w:rsidR="00D35B23">
        <w:rPr>
          <w:rFonts w:cs="굴림" w:hint="eastAsia"/>
          <w:b/>
          <w:bCs/>
          <w:kern w:val="36"/>
          <w:sz w:val="28"/>
          <w:szCs w:val="28"/>
        </w:rPr>
        <w:t xml:space="preserve"> 모집</w:t>
      </w:r>
    </w:p>
    <w:p w:rsidR="00B4689B" w:rsidRPr="00716444" w:rsidRDefault="00B4689B" w:rsidP="009B73B6">
      <w:pPr>
        <w:contextualSpacing/>
        <w:outlineLvl w:val="0"/>
        <w:rPr>
          <w:rFonts w:cs="굴림"/>
          <w:b/>
          <w:bCs/>
          <w:color w:val="0000FF"/>
          <w:kern w:val="36"/>
          <w:szCs w:val="20"/>
        </w:rPr>
      </w:pPr>
    </w:p>
    <w:p w:rsidR="00363E28" w:rsidRPr="00716444" w:rsidRDefault="00363E28" w:rsidP="009B73B6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모집</w:t>
      </w:r>
      <w:r w:rsidR="000D02AC"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분야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</w:t>
      </w:r>
      <w:r w:rsidR="002B7088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5B523D">
        <w:rPr>
          <w:rFonts w:cs="굴림" w:hint="eastAsia"/>
          <w:b/>
          <w:bCs/>
          <w:kern w:val="36"/>
          <w:sz w:val="18"/>
          <w:szCs w:val="18"/>
        </w:rPr>
        <w:t>지점창구업무</w:t>
      </w:r>
      <w:r w:rsidR="00840479">
        <w:rPr>
          <w:rFonts w:cs="굴림" w:hint="eastAsia"/>
          <w:b/>
          <w:bCs/>
          <w:kern w:val="36"/>
          <w:sz w:val="18"/>
          <w:szCs w:val="18"/>
        </w:rPr>
        <w:t xml:space="preserve"> 등</w:t>
      </w:r>
    </w:p>
    <w:p w:rsidR="00612C4D" w:rsidRPr="00716444" w:rsidRDefault="00583E55" w:rsidP="009B73B6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        </w:t>
      </w:r>
    </w:p>
    <w:p w:rsidR="009158F2" w:rsidRDefault="005B523D" w:rsidP="00C542BF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지원자격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 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•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신입:</w:t>
      </w:r>
      <w:r w:rsidR="009158F2">
        <w:rPr>
          <w:rFonts w:cs="굴림"/>
          <w:b/>
          <w:bCs/>
          <w:kern w:val="36"/>
          <w:sz w:val="18"/>
          <w:szCs w:val="18"/>
        </w:rPr>
        <w:t xml:space="preserve">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학사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이상 </w:t>
      </w:r>
      <w:proofErr w:type="spellStart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기졸업자</w:t>
      </w:r>
      <w:proofErr w:type="spellEnd"/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 xml:space="preserve"> 및</w:t>
      </w:r>
      <w:r w:rsidR="009158F2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9158F2">
        <w:rPr>
          <w:rFonts w:cs="굴림"/>
          <w:b/>
          <w:bCs/>
          <w:kern w:val="36"/>
          <w:sz w:val="18"/>
          <w:szCs w:val="18"/>
        </w:rPr>
        <w:t>20</w:t>
      </w:r>
      <w:r w:rsidR="009158F2">
        <w:rPr>
          <w:rFonts w:cs="굴림" w:hint="eastAsia"/>
          <w:b/>
          <w:bCs/>
          <w:kern w:val="36"/>
          <w:sz w:val="18"/>
          <w:szCs w:val="18"/>
        </w:rPr>
        <w:t>2</w:t>
      </w:r>
      <w:r w:rsidR="00840479">
        <w:rPr>
          <w:rFonts w:cs="굴림"/>
          <w:b/>
          <w:bCs/>
          <w:kern w:val="36"/>
          <w:sz w:val="18"/>
          <w:szCs w:val="18"/>
        </w:rPr>
        <w:t>5</w:t>
      </w:r>
      <w:r w:rsidR="009158F2">
        <w:rPr>
          <w:rFonts w:cs="굴림" w:hint="eastAsia"/>
          <w:b/>
          <w:bCs/>
          <w:kern w:val="36"/>
          <w:sz w:val="18"/>
          <w:szCs w:val="18"/>
        </w:rPr>
        <w:t>년</w:t>
      </w:r>
      <w:r w:rsidR="001C1E5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DA593A">
        <w:rPr>
          <w:rFonts w:cs="굴림" w:hint="eastAsia"/>
          <w:b/>
          <w:bCs/>
          <w:kern w:val="36"/>
          <w:sz w:val="18"/>
          <w:szCs w:val="18"/>
        </w:rPr>
        <w:t>2</w:t>
      </w:r>
      <w:r w:rsidR="009158F2" w:rsidRPr="00716444">
        <w:rPr>
          <w:rFonts w:cs="굴림" w:hint="eastAsia"/>
          <w:b/>
          <w:bCs/>
          <w:kern w:val="36"/>
          <w:sz w:val="18"/>
          <w:szCs w:val="18"/>
        </w:rPr>
        <w:t>월 졸업예정자</w:t>
      </w:r>
      <w:r w:rsidR="00EE2FE7">
        <w:rPr>
          <w:rFonts w:cs="굴림" w:hint="eastAsia"/>
          <w:b/>
          <w:bCs/>
          <w:kern w:val="36"/>
          <w:sz w:val="18"/>
          <w:szCs w:val="18"/>
        </w:rPr>
        <w:t>(2024년 1</w:t>
      </w:r>
      <w:r w:rsidR="00EE2FE7">
        <w:rPr>
          <w:rFonts w:cs="굴림"/>
          <w:b/>
          <w:bCs/>
          <w:kern w:val="36"/>
          <w:sz w:val="18"/>
          <w:szCs w:val="18"/>
        </w:rPr>
        <w:t>1</w:t>
      </w:r>
      <w:r w:rsidR="00EE2FE7">
        <w:rPr>
          <w:rFonts w:cs="굴림" w:hint="eastAsia"/>
          <w:b/>
          <w:bCs/>
          <w:kern w:val="36"/>
          <w:sz w:val="18"/>
          <w:szCs w:val="18"/>
        </w:rPr>
        <w:t>월 입사 가능한 자)</w:t>
      </w:r>
    </w:p>
    <w:p w:rsidR="005B523D" w:rsidRPr="00DA593A" w:rsidRDefault="009158F2" w:rsidP="00DA593A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>•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전공 제한 없음</w:t>
      </w:r>
    </w:p>
    <w:p w:rsidR="005B523D" w:rsidRPr="00716444" w:rsidRDefault="005B523D" w:rsidP="005B523D">
      <w:pPr>
        <w:ind w:firstLineChars="600" w:firstLine="1080"/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>해외여행에 결격사유가 없는 자</w:t>
      </w:r>
    </w:p>
    <w:p w:rsidR="00301F30" w:rsidRPr="00301F30" w:rsidRDefault="00301F30" w:rsidP="00775B6A">
      <w:pPr>
        <w:contextualSpacing/>
        <w:outlineLvl w:val="0"/>
        <w:rPr>
          <w:rFonts w:cs="굴림"/>
          <w:b/>
          <w:bCs/>
          <w:color w:val="0000FF"/>
          <w:kern w:val="36"/>
          <w:sz w:val="18"/>
          <w:szCs w:val="18"/>
        </w:rPr>
      </w:pPr>
    </w:p>
    <w:p w:rsidR="007F2644" w:rsidRPr="00DA593A" w:rsidRDefault="00EC1102" w:rsidP="00DA593A">
      <w:pPr>
        <w:contextualSpacing/>
        <w:outlineLvl w:val="0"/>
        <w:rPr>
          <w:rFonts w:cs="굴림"/>
          <w:b/>
          <w:bCs/>
          <w:color w:val="0000FF"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 xml:space="preserve">근무조건    </w:t>
      </w:r>
      <w:r w:rsidR="00A03BB0">
        <w:rPr>
          <w:rFonts w:cs="굴림" w:hint="eastAsia"/>
          <w:b/>
          <w:bCs/>
          <w:kern w:val="36"/>
          <w:sz w:val="18"/>
          <w:szCs w:val="18"/>
        </w:rPr>
        <w:t>• 신입: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</w:t>
      </w:r>
      <w:r w:rsidR="00A03BB0">
        <w:rPr>
          <w:rFonts w:cs="굴림" w:hint="eastAsia"/>
          <w:b/>
          <w:bCs/>
          <w:kern w:val="36"/>
          <w:sz w:val="18"/>
          <w:szCs w:val="18"/>
        </w:rPr>
        <w:t>사원J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(</w:t>
      </w:r>
      <w:r w:rsidR="00A03BB0">
        <w:rPr>
          <w:rFonts w:cs="굴림" w:hint="eastAsia"/>
          <w:b/>
          <w:bCs/>
          <w:kern w:val="36"/>
          <w:sz w:val="18"/>
          <w:szCs w:val="18"/>
        </w:rPr>
        <w:t>계약직,</w:t>
      </w:r>
      <w:r w:rsidR="00A03BB0">
        <w:rPr>
          <w:rFonts w:cs="굴림"/>
          <w:b/>
          <w:bCs/>
          <w:kern w:val="36"/>
          <w:sz w:val="18"/>
          <w:szCs w:val="18"/>
        </w:rPr>
        <w:t xml:space="preserve"> </w:t>
      </w:r>
      <w:r w:rsidR="00DA593A">
        <w:rPr>
          <w:rFonts w:cs="굴림" w:hint="eastAsia"/>
          <w:b/>
          <w:bCs/>
          <w:kern w:val="36"/>
          <w:sz w:val="18"/>
          <w:szCs w:val="18"/>
        </w:rPr>
        <w:t>만</w:t>
      </w:r>
      <w:r w:rsidR="00A03BB0">
        <w:rPr>
          <w:rFonts w:cs="굴림"/>
          <w:b/>
          <w:bCs/>
          <w:kern w:val="36"/>
          <w:sz w:val="18"/>
          <w:szCs w:val="18"/>
        </w:rPr>
        <w:t>2</w:t>
      </w:r>
      <w:r w:rsidR="00A03BB0">
        <w:rPr>
          <w:rFonts w:cs="굴림" w:hint="eastAsia"/>
          <w:b/>
          <w:bCs/>
          <w:kern w:val="36"/>
          <w:sz w:val="18"/>
          <w:szCs w:val="18"/>
        </w:rPr>
        <w:t>년</w:t>
      </w:r>
      <w:r w:rsidR="0096159C">
        <w:rPr>
          <w:rFonts w:cs="굴림" w:hint="eastAsia"/>
          <w:b/>
          <w:bCs/>
          <w:kern w:val="36"/>
          <w:sz w:val="18"/>
          <w:szCs w:val="18"/>
        </w:rPr>
        <w:t xml:space="preserve"> 경과 후 </w:t>
      </w:r>
      <w:r w:rsidR="00A03BB0">
        <w:rPr>
          <w:rFonts w:cs="굴림" w:hint="eastAsia"/>
          <w:b/>
          <w:bCs/>
          <w:kern w:val="36"/>
          <w:sz w:val="18"/>
          <w:szCs w:val="18"/>
        </w:rPr>
        <w:t>정규직 전환 가능)</w:t>
      </w:r>
    </w:p>
    <w:p w:rsidR="00301F30" w:rsidRDefault="005B523D" w:rsidP="00A03BB0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>• 연봉: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E530F4" w:rsidRPr="00E05124">
        <w:rPr>
          <w:rFonts w:cs="굴림" w:hint="eastAsia"/>
          <w:b/>
          <w:bCs/>
          <w:kern w:val="36"/>
          <w:sz w:val="18"/>
          <w:szCs w:val="18"/>
        </w:rPr>
        <w:t xml:space="preserve">약 </w:t>
      </w:r>
      <w:r w:rsidR="00E05124" w:rsidRPr="00E05124">
        <w:rPr>
          <w:rFonts w:cs="굴림" w:hint="eastAsia"/>
          <w:b/>
          <w:bCs/>
          <w:kern w:val="36"/>
          <w:sz w:val="18"/>
          <w:szCs w:val="18"/>
        </w:rPr>
        <w:t>4</w:t>
      </w:r>
      <w:bookmarkStart w:id="0" w:name="_GoBack"/>
      <w:bookmarkEnd w:id="0"/>
      <w:r w:rsidR="00E05124" w:rsidRPr="00E05124">
        <w:rPr>
          <w:rFonts w:cs="굴림" w:hint="eastAsia"/>
          <w:b/>
          <w:bCs/>
          <w:kern w:val="36"/>
          <w:sz w:val="18"/>
          <w:szCs w:val="18"/>
        </w:rPr>
        <w:t>,</w:t>
      </w:r>
      <w:r w:rsidR="00E05124" w:rsidRPr="00E05124">
        <w:rPr>
          <w:rFonts w:cs="굴림"/>
          <w:b/>
          <w:bCs/>
          <w:kern w:val="36"/>
          <w:sz w:val="18"/>
          <w:szCs w:val="18"/>
        </w:rPr>
        <w:t>5</w:t>
      </w:r>
      <w:r w:rsidR="00301F30" w:rsidRPr="00E05124">
        <w:rPr>
          <w:rFonts w:cs="굴림" w:hint="eastAsia"/>
          <w:b/>
          <w:bCs/>
          <w:kern w:val="36"/>
          <w:sz w:val="18"/>
          <w:szCs w:val="18"/>
        </w:rPr>
        <w:t>00만원</w:t>
      </w:r>
    </w:p>
    <w:p w:rsidR="00687092" w:rsidRDefault="00A03BB0" w:rsidP="007F2644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E530F4">
        <w:rPr>
          <w:rFonts w:cs="굴림"/>
          <w:b/>
          <w:bCs/>
          <w:kern w:val="36"/>
          <w:sz w:val="18"/>
          <w:szCs w:val="18"/>
        </w:rPr>
        <w:t xml:space="preserve">  ※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회사 성과에 따른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경영성과급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별도</w:t>
      </w:r>
      <w:r w:rsidR="00405D9B" w:rsidRPr="00B651FE">
        <w:rPr>
          <w:rFonts w:cs="굴림" w:hint="eastAsia"/>
          <w:b/>
          <w:bCs/>
          <w:color w:val="000000" w:themeColor="text1"/>
          <w:kern w:val="36"/>
          <w:sz w:val="18"/>
          <w:szCs w:val="18"/>
        </w:rPr>
        <w:t xml:space="preserve"> </w:t>
      </w:r>
    </w:p>
    <w:p w:rsidR="007F2644" w:rsidRPr="00687092" w:rsidRDefault="007F2644" w:rsidP="007F2644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    </w:t>
      </w:r>
      <w:r w:rsidR="00E530F4">
        <w:rPr>
          <w:rFonts w:cs="굴림"/>
          <w:b/>
          <w:bCs/>
          <w:kern w:val="36"/>
          <w:sz w:val="18"/>
          <w:szCs w:val="18"/>
        </w:rPr>
        <w:t xml:space="preserve">※ </w:t>
      </w:r>
      <w:r>
        <w:rPr>
          <w:rFonts w:cs="굴림" w:hint="eastAsia"/>
          <w:b/>
          <w:bCs/>
          <w:kern w:val="36"/>
          <w:sz w:val="18"/>
          <w:szCs w:val="18"/>
        </w:rPr>
        <w:t>연봉은 연차,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퇴직금 포함된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금액임</w:t>
      </w:r>
      <w:proofErr w:type="spellEnd"/>
    </w:p>
    <w:p w:rsidR="00405D9B" w:rsidRDefault="00775B6A" w:rsidP="007F2644">
      <w:pPr>
        <w:ind w:left="2160" w:hangingChars="1200" w:hanging="216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 w:rsidRPr="00775B6A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          • 복리후생: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명절</w:t>
      </w:r>
      <w:r w:rsidR="00491844">
        <w:rPr>
          <w:rFonts w:cs="굴림" w:hint="eastAsia"/>
          <w:b/>
          <w:bCs/>
          <w:kern w:val="36"/>
          <w:sz w:val="18"/>
          <w:szCs w:val="18"/>
        </w:rPr>
        <w:t>(16</w:t>
      </w:r>
      <w:r w:rsidR="00687092">
        <w:rPr>
          <w:rFonts w:cs="굴림" w:hint="eastAsia"/>
          <w:b/>
          <w:bCs/>
          <w:kern w:val="36"/>
          <w:sz w:val="18"/>
          <w:szCs w:val="18"/>
        </w:rPr>
        <w:t>0만원)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및 가정의 달</w:t>
      </w:r>
      <w:r w:rsidR="00687092">
        <w:rPr>
          <w:rFonts w:cs="굴림" w:hint="eastAsia"/>
          <w:b/>
          <w:bCs/>
          <w:kern w:val="36"/>
          <w:sz w:val="18"/>
          <w:szCs w:val="18"/>
        </w:rPr>
        <w:t>(50만원)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복리후생금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별도,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 w:rsidR="004A5C4D">
        <w:rPr>
          <w:rFonts w:cs="굴림" w:hint="eastAsia"/>
          <w:b/>
          <w:bCs/>
          <w:kern w:val="36"/>
          <w:sz w:val="18"/>
          <w:szCs w:val="18"/>
        </w:rPr>
        <w:t xml:space="preserve">개인연금 </w:t>
      </w:r>
      <w:r w:rsidR="004A5C4D">
        <w:rPr>
          <w:rFonts w:cs="굴림"/>
          <w:b/>
          <w:bCs/>
          <w:kern w:val="36"/>
          <w:sz w:val="18"/>
          <w:szCs w:val="18"/>
        </w:rPr>
        <w:t xml:space="preserve">50% </w:t>
      </w:r>
      <w:r w:rsidR="004A5C4D">
        <w:rPr>
          <w:rFonts w:cs="굴림" w:hint="eastAsia"/>
          <w:b/>
          <w:bCs/>
          <w:kern w:val="36"/>
          <w:sz w:val="18"/>
          <w:szCs w:val="18"/>
        </w:rPr>
        <w:t>지원,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 w:rsidR="004A5C4D">
        <w:rPr>
          <w:rFonts w:cs="굴림" w:hint="eastAsia"/>
          <w:b/>
          <w:bCs/>
          <w:kern w:val="36"/>
          <w:sz w:val="18"/>
          <w:szCs w:val="18"/>
        </w:rPr>
        <w:t>회사대출</w:t>
      </w:r>
      <w:proofErr w:type="spellEnd"/>
      <w:r w:rsidR="004A5C4D">
        <w:rPr>
          <w:rFonts w:cs="굴림" w:hint="eastAsia"/>
          <w:b/>
          <w:bCs/>
          <w:kern w:val="36"/>
          <w:sz w:val="18"/>
          <w:szCs w:val="18"/>
        </w:rPr>
        <w:t xml:space="preserve"> 및 의료비 지원 제공</w:t>
      </w:r>
    </w:p>
    <w:p w:rsidR="00405D9B" w:rsidRDefault="0096159C" w:rsidP="0096159C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>
        <w:rPr>
          <w:rFonts w:cs="굴림"/>
          <w:b/>
          <w:bCs/>
          <w:kern w:val="36"/>
          <w:sz w:val="18"/>
          <w:szCs w:val="18"/>
        </w:rPr>
        <w:t xml:space="preserve">FY2024 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신입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업무직원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공채와 동일한 조건 </w:t>
      </w:r>
      <w:r>
        <w:rPr>
          <w:rFonts w:cs="굴림"/>
          <w:b/>
          <w:bCs/>
          <w:kern w:val="36"/>
          <w:sz w:val="18"/>
          <w:szCs w:val="18"/>
        </w:rPr>
        <w:t>(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승진</w:t>
      </w:r>
      <w:r w:rsidR="00E6795B">
        <w:rPr>
          <w:rFonts w:cs="굴림" w:hint="eastAsia"/>
          <w:b/>
          <w:bCs/>
          <w:kern w:val="36"/>
          <w:sz w:val="18"/>
          <w:szCs w:val="18"/>
        </w:rPr>
        <w:t>연한</w:t>
      </w:r>
      <w:proofErr w:type="spellEnd"/>
      <w:r w:rsidR="00E6795B">
        <w:rPr>
          <w:rFonts w:cs="굴림" w:hint="eastAsia"/>
          <w:b/>
          <w:bCs/>
          <w:kern w:val="36"/>
          <w:sz w:val="18"/>
          <w:szCs w:val="18"/>
        </w:rPr>
        <w:t xml:space="preserve"> 및 처우 모두 동일)</w:t>
      </w:r>
    </w:p>
    <w:p w:rsidR="005F0866" w:rsidRDefault="005F0866" w:rsidP="0096159C">
      <w:pPr>
        <w:ind w:firstLineChars="600" w:firstLine="1080"/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>• 근무처:</w:t>
      </w:r>
      <w:r>
        <w:rPr>
          <w:rFonts w:cs="굴림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36"/>
          <w:sz w:val="18"/>
          <w:szCs w:val="18"/>
        </w:rPr>
        <w:t>한국투자증권 창원PB센터</w:t>
      </w:r>
    </w:p>
    <w:p w:rsidR="00521396" w:rsidRPr="00716444" w:rsidRDefault="00521396" w:rsidP="009B73B6">
      <w:pPr>
        <w:contextualSpacing/>
        <w:outlineLvl w:val="0"/>
        <w:rPr>
          <w:rFonts w:cs="굴림"/>
          <w:b/>
          <w:bCs/>
          <w:kern w:val="0"/>
          <w:sz w:val="18"/>
          <w:szCs w:val="18"/>
        </w:rPr>
      </w:pPr>
    </w:p>
    <w:p w:rsidR="005F0866" w:rsidRDefault="006427E2" w:rsidP="00956DBC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proofErr w:type="spellStart"/>
      <w:r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접수방법</w:t>
      </w:r>
      <w:proofErr w:type="spellEnd"/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="00956DBC">
        <w:rPr>
          <w:rFonts w:cs="굴림" w:hint="eastAsia"/>
          <w:b/>
          <w:bCs/>
          <w:kern w:val="36"/>
          <w:sz w:val="18"/>
          <w:szCs w:val="18"/>
        </w:rPr>
        <w:t>대학교 경력개발센터 공고 및 추천</w:t>
      </w:r>
    </w:p>
    <w:p w:rsidR="005F0866" w:rsidRDefault="005F0866" w:rsidP="00956DBC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              (</w:t>
      </w:r>
      <w:proofErr w:type="spellStart"/>
      <w:r w:rsidR="00DE13EA">
        <w:rPr>
          <w:rFonts w:cs="굴림" w:hint="eastAsia"/>
          <w:b/>
          <w:bCs/>
          <w:kern w:val="36"/>
          <w:sz w:val="18"/>
          <w:szCs w:val="18"/>
        </w:rPr>
        <w:t>지원서파일</w:t>
      </w:r>
      <w:proofErr w:type="spellEnd"/>
      <w:r w:rsidR="00DE13EA">
        <w:rPr>
          <w:rFonts w:cs="굴림" w:hint="eastAsia"/>
          <w:b/>
          <w:bCs/>
          <w:kern w:val="36"/>
          <w:sz w:val="18"/>
          <w:szCs w:val="18"/>
        </w:rPr>
        <w:t xml:space="preserve">(워드) 함께 </w:t>
      </w:r>
      <w:proofErr w:type="spellStart"/>
      <w:r w:rsidR="00DE13EA">
        <w:rPr>
          <w:rFonts w:cs="굴림" w:hint="eastAsia"/>
          <w:b/>
          <w:bCs/>
          <w:kern w:val="36"/>
          <w:sz w:val="18"/>
          <w:szCs w:val="18"/>
        </w:rPr>
        <w:t>작성요망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>)</w:t>
      </w:r>
    </w:p>
    <w:p w:rsidR="009A417F" w:rsidRDefault="009A417F" w:rsidP="00956DBC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</w:p>
    <w:p w:rsidR="009A417F" w:rsidRDefault="009A417F" w:rsidP="00956DBC">
      <w:pPr>
        <w:contextualSpacing/>
        <w:outlineLvl w:val="0"/>
        <w:rPr>
          <w:rFonts w:cs="굴림"/>
          <w:b/>
          <w:bCs/>
          <w:kern w:val="36"/>
          <w:sz w:val="18"/>
          <w:szCs w:val="18"/>
        </w:rPr>
      </w:pPr>
      <w:proofErr w:type="spellStart"/>
      <w:r w:rsidRPr="009A417F">
        <w:rPr>
          <w:rFonts w:cs="굴림" w:hint="eastAsia"/>
          <w:b/>
          <w:bCs/>
          <w:color w:val="0000FF"/>
          <w:kern w:val="0"/>
          <w:sz w:val="18"/>
          <w:szCs w:val="18"/>
        </w:rPr>
        <w:t>접수기한</w:t>
      </w:r>
      <w:proofErr w:type="spellEnd"/>
      <w:r>
        <w:rPr>
          <w:rFonts w:cs="굴림" w:hint="eastAsia"/>
          <w:b/>
          <w:bCs/>
          <w:color w:val="0000FF"/>
          <w:kern w:val="0"/>
          <w:sz w:val="18"/>
          <w:szCs w:val="18"/>
        </w:rPr>
        <w:t xml:space="preserve">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>
        <w:rPr>
          <w:rFonts w:cs="굴림" w:hint="eastAsia"/>
          <w:b/>
          <w:bCs/>
          <w:kern w:val="36"/>
          <w:sz w:val="18"/>
          <w:szCs w:val="18"/>
        </w:rPr>
        <w:t>20</w:t>
      </w:r>
      <w:r w:rsidR="00694E0E">
        <w:rPr>
          <w:rFonts w:cs="굴림"/>
          <w:b/>
          <w:bCs/>
          <w:kern w:val="36"/>
          <w:sz w:val="18"/>
          <w:szCs w:val="18"/>
        </w:rPr>
        <w:t>24.10.15</w:t>
      </w:r>
      <w:r>
        <w:rPr>
          <w:rFonts w:cs="굴림"/>
          <w:b/>
          <w:bCs/>
          <w:kern w:val="36"/>
          <w:sz w:val="18"/>
          <w:szCs w:val="18"/>
        </w:rPr>
        <w:t>(</w:t>
      </w:r>
      <w:r w:rsidR="00694E0E">
        <w:rPr>
          <w:rFonts w:cs="굴림" w:hint="eastAsia"/>
          <w:b/>
          <w:bCs/>
          <w:kern w:val="36"/>
          <w:sz w:val="18"/>
          <w:szCs w:val="18"/>
        </w:rPr>
        <w:t>화</w:t>
      </w:r>
      <w:r>
        <w:rPr>
          <w:rFonts w:cs="굴림" w:hint="eastAsia"/>
          <w:b/>
          <w:bCs/>
          <w:kern w:val="36"/>
          <w:sz w:val="18"/>
          <w:szCs w:val="18"/>
        </w:rPr>
        <w:t>)</w:t>
      </w:r>
      <w:r w:rsidR="00694E0E">
        <w:rPr>
          <w:rFonts w:cs="굴림"/>
          <w:b/>
          <w:bCs/>
          <w:kern w:val="36"/>
          <w:sz w:val="18"/>
          <w:szCs w:val="18"/>
        </w:rPr>
        <w:t>~2024.10.21</w:t>
      </w:r>
      <w:r>
        <w:rPr>
          <w:rFonts w:cs="굴림"/>
          <w:b/>
          <w:bCs/>
          <w:kern w:val="36"/>
          <w:sz w:val="18"/>
          <w:szCs w:val="18"/>
        </w:rPr>
        <w:t>(</w:t>
      </w:r>
      <w:r w:rsidR="00694E0E">
        <w:rPr>
          <w:rFonts w:cs="굴림" w:hint="eastAsia"/>
          <w:b/>
          <w:bCs/>
          <w:kern w:val="36"/>
          <w:sz w:val="18"/>
          <w:szCs w:val="18"/>
        </w:rPr>
        <w:t>월</w:t>
      </w:r>
      <w:r>
        <w:rPr>
          <w:rFonts w:cs="굴림" w:hint="eastAsia"/>
          <w:b/>
          <w:bCs/>
          <w:kern w:val="36"/>
          <w:sz w:val="18"/>
          <w:szCs w:val="18"/>
        </w:rPr>
        <w:t>)</w:t>
      </w:r>
      <w:r w:rsidR="00DE13EA">
        <w:rPr>
          <w:rFonts w:cs="굴림"/>
          <w:b/>
          <w:bCs/>
          <w:kern w:val="36"/>
          <w:sz w:val="18"/>
          <w:szCs w:val="18"/>
        </w:rPr>
        <w:t xml:space="preserve"> (</w:t>
      </w:r>
      <w:proofErr w:type="spellStart"/>
      <w:r w:rsidR="00DE13EA">
        <w:rPr>
          <w:rFonts w:cs="굴림" w:hint="eastAsia"/>
          <w:b/>
          <w:bCs/>
          <w:kern w:val="36"/>
          <w:sz w:val="18"/>
          <w:szCs w:val="18"/>
        </w:rPr>
        <w:t>추천자</w:t>
      </w:r>
      <w:proofErr w:type="spellEnd"/>
      <w:r w:rsidR="00DE13EA">
        <w:rPr>
          <w:rFonts w:cs="굴림" w:hint="eastAsia"/>
          <w:b/>
          <w:bCs/>
          <w:kern w:val="36"/>
          <w:sz w:val="18"/>
          <w:szCs w:val="18"/>
        </w:rPr>
        <w:t xml:space="preserve"> 명단 및 </w:t>
      </w:r>
      <w:proofErr w:type="spellStart"/>
      <w:r w:rsidR="00DE13EA">
        <w:rPr>
          <w:rFonts w:cs="굴림" w:hint="eastAsia"/>
          <w:b/>
          <w:bCs/>
          <w:kern w:val="36"/>
          <w:sz w:val="18"/>
          <w:szCs w:val="18"/>
        </w:rPr>
        <w:t>지원서파일</w:t>
      </w:r>
      <w:proofErr w:type="spellEnd"/>
      <w:r w:rsidR="00DE13EA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 w:rsidR="00DE13EA">
        <w:rPr>
          <w:rFonts w:cs="굴림" w:hint="eastAsia"/>
          <w:b/>
          <w:bCs/>
          <w:kern w:val="36"/>
          <w:sz w:val="18"/>
          <w:szCs w:val="18"/>
        </w:rPr>
        <w:t>발송기한</w:t>
      </w:r>
      <w:proofErr w:type="spellEnd"/>
      <w:r w:rsidR="00DE13EA">
        <w:rPr>
          <w:rFonts w:cs="굴림" w:hint="eastAsia"/>
          <w:b/>
          <w:bCs/>
          <w:kern w:val="36"/>
          <w:sz w:val="18"/>
          <w:szCs w:val="18"/>
        </w:rPr>
        <w:t>)</w:t>
      </w:r>
    </w:p>
    <w:p w:rsidR="00602B5E" w:rsidRDefault="00DE13EA" w:rsidP="00DE13EA">
      <w:pPr>
        <w:tabs>
          <w:tab w:val="left" w:pos="1152"/>
        </w:tabs>
        <w:outlineLvl w:val="1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             (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채용교육부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박성욱 대리,</w:t>
      </w:r>
      <w:r>
        <w:rPr>
          <w:rFonts w:cs="굴림"/>
          <w:b/>
          <w:bCs/>
          <w:kern w:val="36"/>
          <w:sz w:val="18"/>
          <w:szCs w:val="18"/>
        </w:rPr>
        <w:t xml:space="preserve"> 02-3276-5421, </w:t>
      </w:r>
      <w:hyperlink r:id="rId8" w:history="1">
        <w:r w:rsidRPr="00EA1402">
          <w:rPr>
            <w:rStyle w:val="a3"/>
            <w:rFonts w:cs="굴림" w:hint="eastAsia"/>
            <w:b/>
            <w:bCs/>
            <w:kern w:val="36"/>
            <w:sz w:val="18"/>
            <w:szCs w:val="18"/>
          </w:rPr>
          <w:t>sw.park@koreainvestment.com</w:t>
        </w:r>
      </w:hyperlink>
      <w:r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/>
          <w:b/>
          <w:bCs/>
          <w:kern w:val="36"/>
          <w:sz w:val="18"/>
          <w:szCs w:val="18"/>
        </w:rPr>
        <w:t>로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발송)</w:t>
      </w:r>
    </w:p>
    <w:p w:rsidR="00DE13EA" w:rsidRPr="00DE13EA" w:rsidRDefault="00DE13EA" w:rsidP="00DE13EA">
      <w:pPr>
        <w:tabs>
          <w:tab w:val="left" w:pos="1152"/>
        </w:tabs>
        <w:outlineLvl w:val="1"/>
        <w:rPr>
          <w:rFonts w:cs="굴림"/>
          <w:b/>
          <w:bCs/>
          <w:kern w:val="36"/>
          <w:sz w:val="18"/>
          <w:szCs w:val="18"/>
        </w:rPr>
      </w:pPr>
      <w:r>
        <w:rPr>
          <w:rFonts w:cs="굴림"/>
          <w:b/>
          <w:bCs/>
          <w:kern w:val="36"/>
          <w:sz w:val="18"/>
          <w:szCs w:val="18"/>
        </w:rPr>
        <w:t xml:space="preserve">             </w:t>
      </w:r>
    </w:p>
    <w:p w:rsidR="0008416D" w:rsidRDefault="00363E28" w:rsidP="0008416D">
      <w:pPr>
        <w:outlineLvl w:val="1"/>
        <w:rPr>
          <w:rFonts w:cs="굴림"/>
          <w:b/>
          <w:bCs/>
          <w:kern w:val="36"/>
          <w:sz w:val="18"/>
          <w:szCs w:val="18"/>
        </w:rPr>
      </w:pPr>
      <w:proofErr w:type="spellStart"/>
      <w:r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전형</w:t>
      </w:r>
      <w:r w:rsidR="0067313E" w:rsidRPr="00716444">
        <w:rPr>
          <w:rFonts w:cs="굴림" w:hint="eastAsia"/>
          <w:b/>
          <w:bCs/>
          <w:color w:val="0000FF"/>
          <w:kern w:val="0"/>
          <w:sz w:val="18"/>
          <w:szCs w:val="18"/>
        </w:rPr>
        <w:t>절차</w:t>
      </w:r>
      <w:proofErr w:type="spellEnd"/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</w:t>
      </w:r>
      <w:r w:rsidR="002B7088" w:rsidRPr="0071644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• 서류전형 </w:t>
      </w:r>
      <w:r w:rsidR="0008416D"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1차면접</w:t>
      </w:r>
      <w:r w:rsidR="005F0866">
        <w:rPr>
          <w:rFonts w:cs="굴림" w:hint="eastAsia"/>
          <w:b/>
          <w:bCs/>
          <w:kern w:val="36"/>
          <w:sz w:val="18"/>
          <w:szCs w:val="18"/>
        </w:rPr>
        <w:t>(창원PB센터 현장면접)</w:t>
      </w:r>
      <w:r w:rsidR="00412F0F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716444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412F0F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proofErr w:type="spellStart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>채용검진</w:t>
      </w:r>
      <w:proofErr w:type="spellEnd"/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5E3C61">
        <w:rPr>
          <w:rFonts w:cs="굴림"/>
          <w:b/>
          <w:bCs/>
          <w:kern w:val="36"/>
          <w:sz w:val="18"/>
          <w:szCs w:val="18"/>
        </w:rPr>
        <w:sym w:font="Wingdings" w:char="F0E0"/>
      </w:r>
      <w:r w:rsidR="0008416D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416D" w:rsidRPr="00716444">
        <w:rPr>
          <w:rFonts w:cs="굴림" w:hint="eastAsia"/>
          <w:b/>
          <w:bCs/>
          <w:kern w:val="36"/>
          <w:sz w:val="18"/>
          <w:szCs w:val="18"/>
        </w:rPr>
        <w:t>2차면접</w:t>
      </w:r>
      <w:r w:rsidR="005F0866">
        <w:rPr>
          <w:rFonts w:cs="굴림" w:hint="eastAsia"/>
          <w:b/>
          <w:bCs/>
          <w:kern w:val="36"/>
          <w:sz w:val="18"/>
          <w:szCs w:val="18"/>
        </w:rPr>
        <w:t xml:space="preserve"> (</w:t>
      </w:r>
      <w:proofErr w:type="spellStart"/>
      <w:r w:rsidR="005F0866">
        <w:rPr>
          <w:rFonts w:cs="굴림" w:hint="eastAsia"/>
          <w:b/>
          <w:bCs/>
          <w:kern w:val="36"/>
          <w:sz w:val="18"/>
          <w:szCs w:val="18"/>
        </w:rPr>
        <w:t>여의도본사</w:t>
      </w:r>
      <w:proofErr w:type="spellEnd"/>
      <w:r w:rsidR="005F0866">
        <w:rPr>
          <w:rFonts w:cs="굴림" w:hint="eastAsia"/>
          <w:b/>
          <w:bCs/>
          <w:kern w:val="36"/>
          <w:sz w:val="18"/>
          <w:szCs w:val="18"/>
        </w:rPr>
        <w:t xml:space="preserve"> 면접)</w:t>
      </w:r>
    </w:p>
    <w:p w:rsidR="0058162D" w:rsidRPr="00716444" w:rsidRDefault="0058162D" w:rsidP="000F5E07">
      <w:pPr>
        <w:outlineLvl w:val="1"/>
        <w:rPr>
          <w:rFonts w:cs="굴림"/>
          <w:b/>
          <w:bCs/>
          <w:kern w:val="36"/>
          <w:sz w:val="18"/>
          <w:szCs w:val="18"/>
        </w:rPr>
      </w:pPr>
    </w:p>
    <w:p w:rsidR="00B4689B" w:rsidRDefault="0058162D" w:rsidP="001969DD">
      <w:pPr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color w:val="0000FF"/>
          <w:kern w:val="36"/>
          <w:sz w:val="18"/>
          <w:szCs w:val="18"/>
        </w:rPr>
        <w:t>유의사항</w:t>
      </w:r>
      <w:r w:rsidR="00124629" w:rsidRPr="00716444">
        <w:rPr>
          <w:rFonts w:cs="굴림" w:hint="eastAsia"/>
          <w:b/>
          <w:bCs/>
          <w:kern w:val="36"/>
          <w:sz w:val="18"/>
          <w:szCs w:val="18"/>
        </w:rPr>
        <w:t xml:space="preserve">  </w:t>
      </w:r>
      <w:r w:rsidR="002B7088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124629"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B4689B"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proofErr w:type="spellStart"/>
      <w:r w:rsidR="00452C37" w:rsidRPr="00716444">
        <w:rPr>
          <w:rFonts w:cs="굴림" w:hint="eastAsia"/>
          <w:b/>
          <w:bCs/>
          <w:kern w:val="36"/>
          <w:sz w:val="18"/>
          <w:szCs w:val="18"/>
        </w:rPr>
        <w:t>응시원서의</w:t>
      </w:r>
      <w:proofErr w:type="spellEnd"/>
      <w:r w:rsidR="00452C37" w:rsidRPr="00716444">
        <w:rPr>
          <w:rFonts w:cs="굴림" w:hint="eastAsia"/>
          <w:b/>
          <w:bCs/>
          <w:kern w:val="36"/>
          <w:sz w:val="18"/>
          <w:szCs w:val="18"/>
        </w:rPr>
        <w:t xml:space="preserve"> 기재사항이 사실과 다를 경우 합격이 취소될 수 있</w:t>
      </w:r>
      <w:r w:rsidR="008F5E6E" w:rsidRPr="00716444">
        <w:rPr>
          <w:rFonts w:cs="굴림" w:hint="eastAsia"/>
          <w:b/>
          <w:bCs/>
          <w:kern w:val="36"/>
          <w:sz w:val="18"/>
          <w:szCs w:val="18"/>
        </w:rPr>
        <w:t>음</w:t>
      </w:r>
    </w:p>
    <w:p w:rsidR="00F57A6E" w:rsidRPr="00F57A6E" w:rsidRDefault="00F57A6E" w:rsidP="00F57A6E">
      <w:pPr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F57A6E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>
        <w:rPr>
          <w:rFonts w:cs="굴림" w:hint="eastAsia"/>
          <w:b/>
          <w:bCs/>
          <w:kern w:val="0"/>
          <w:sz w:val="18"/>
          <w:szCs w:val="18"/>
        </w:rPr>
        <w:t xml:space="preserve">           • 최종합격자가 </w:t>
      </w:r>
      <w:proofErr w:type="spellStart"/>
      <w:r>
        <w:rPr>
          <w:rFonts w:cs="굴림" w:hint="eastAsia"/>
          <w:b/>
          <w:bCs/>
          <w:kern w:val="0"/>
          <w:sz w:val="18"/>
          <w:szCs w:val="18"/>
        </w:rPr>
        <w:t>지정기일</w:t>
      </w:r>
      <w:proofErr w:type="spellEnd"/>
      <w:r>
        <w:rPr>
          <w:rFonts w:cs="굴림" w:hint="eastAsia"/>
          <w:b/>
          <w:bCs/>
          <w:kern w:val="0"/>
          <w:sz w:val="18"/>
          <w:szCs w:val="18"/>
        </w:rPr>
        <w:t>(</w:t>
      </w:r>
      <w:r w:rsidRPr="00491844">
        <w:rPr>
          <w:rFonts w:cs="굴림" w:hint="eastAsia"/>
          <w:b/>
          <w:bCs/>
          <w:color w:val="FF0000"/>
          <w:kern w:val="0"/>
          <w:sz w:val="18"/>
          <w:szCs w:val="18"/>
        </w:rPr>
        <w:t>2</w:t>
      </w:r>
      <w:r w:rsidR="00034499">
        <w:rPr>
          <w:rFonts w:cs="굴림"/>
          <w:b/>
          <w:bCs/>
          <w:color w:val="FF0000"/>
          <w:kern w:val="0"/>
          <w:sz w:val="18"/>
          <w:szCs w:val="18"/>
        </w:rPr>
        <w:t>024.11</w:t>
      </w:r>
      <w:r w:rsidR="00034499">
        <w:rPr>
          <w:rFonts w:cs="굴림" w:hint="eastAsia"/>
          <w:b/>
          <w:bCs/>
          <w:color w:val="FF0000"/>
          <w:kern w:val="0"/>
          <w:sz w:val="18"/>
          <w:szCs w:val="18"/>
        </w:rPr>
        <w:t>월 중</w:t>
      </w:r>
      <w:r>
        <w:rPr>
          <w:rFonts w:cs="굴림" w:hint="eastAsia"/>
          <w:b/>
          <w:bCs/>
          <w:kern w:val="0"/>
          <w:sz w:val="18"/>
          <w:szCs w:val="18"/>
        </w:rPr>
        <w:t>)에 입사하지 않을 경우 합격 취소</w:t>
      </w:r>
    </w:p>
    <w:p w:rsidR="0058162D" w:rsidRDefault="0058162D" w:rsidP="0058162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당사 인사관련 규정상 채용 결격사유 해당자는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합격취소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또는 </w:t>
      </w:r>
      <w:r w:rsidR="00433CB1">
        <w:rPr>
          <w:rFonts w:cs="굴림" w:hint="eastAsia"/>
          <w:b/>
          <w:bCs/>
          <w:kern w:val="36"/>
          <w:sz w:val="18"/>
          <w:szCs w:val="18"/>
        </w:rPr>
        <w:t>퇴사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처리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최종합격 후 교육연수 및 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수습기간에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평가결과가 불량하거나 업무능력이 현저히 부족하다고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 판단될 경우 </w:t>
      </w:r>
      <w:proofErr w:type="spellStart"/>
      <w:r>
        <w:rPr>
          <w:rFonts w:cs="굴림" w:hint="eastAsia"/>
          <w:b/>
          <w:bCs/>
          <w:kern w:val="36"/>
          <w:sz w:val="18"/>
          <w:szCs w:val="18"/>
        </w:rPr>
        <w:t>퇴사처리</w:t>
      </w:r>
      <w:proofErr w:type="spellEnd"/>
      <w:r>
        <w:rPr>
          <w:rFonts w:cs="굴림" w:hint="eastAsia"/>
          <w:b/>
          <w:bCs/>
          <w:kern w:val="36"/>
          <w:sz w:val="18"/>
          <w:szCs w:val="18"/>
        </w:rPr>
        <w:t xml:space="preserve"> 할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수 있음</w:t>
      </w:r>
    </w:p>
    <w:p w:rsidR="0008416D" w:rsidRPr="00716444" w:rsidRDefault="0008416D" w:rsidP="0008416D">
      <w:pPr>
        <w:ind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최종 학력을 </w:t>
      </w:r>
      <w:r w:rsidRPr="00716444">
        <w:rPr>
          <w:rFonts w:cs="굴림"/>
          <w:b/>
          <w:bCs/>
          <w:kern w:val="36"/>
          <w:sz w:val="18"/>
          <w:szCs w:val="18"/>
        </w:rPr>
        <w:t>“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졸업예정</w:t>
      </w:r>
      <w:r w:rsidRPr="00716444">
        <w:rPr>
          <w:rFonts w:cs="굴림"/>
          <w:b/>
          <w:bCs/>
          <w:kern w:val="36"/>
          <w:sz w:val="18"/>
          <w:szCs w:val="18"/>
        </w:rPr>
        <w:t>”</w:t>
      </w:r>
      <w:proofErr w:type="spellStart"/>
      <w:r w:rsidRPr="00716444">
        <w:rPr>
          <w:rFonts w:cs="굴림" w:hint="eastAsia"/>
          <w:b/>
          <w:bCs/>
          <w:kern w:val="36"/>
          <w:sz w:val="18"/>
          <w:szCs w:val="18"/>
        </w:rPr>
        <w:t>으로</w:t>
      </w:r>
      <w:proofErr w:type="spellEnd"/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기재하였으나</w:t>
      </w:r>
      <w:r>
        <w:rPr>
          <w:rFonts w:cs="굴림" w:hint="eastAsia"/>
          <w:b/>
          <w:bCs/>
          <w:kern w:val="36"/>
          <w:sz w:val="18"/>
          <w:szCs w:val="18"/>
        </w:rPr>
        <w:t xml:space="preserve"> 202</w:t>
      </w:r>
      <w:r w:rsidR="00412F0F">
        <w:rPr>
          <w:rFonts w:cs="굴림"/>
          <w:b/>
          <w:bCs/>
          <w:kern w:val="36"/>
          <w:sz w:val="18"/>
          <w:szCs w:val="18"/>
        </w:rPr>
        <w:t>5</w:t>
      </w:r>
      <w:r w:rsidR="00F57A6E">
        <w:rPr>
          <w:rFonts w:cs="굴림" w:hint="eastAsia"/>
          <w:b/>
          <w:bCs/>
          <w:kern w:val="36"/>
          <w:sz w:val="18"/>
          <w:szCs w:val="18"/>
        </w:rPr>
        <w:t>년</w:t>
      </w:r>
      <w:r w:rsidR="00491844">
        <w:rPr>
          <w:rFonts w:cs="굴림" w:hint="eastAsia"/>
          <w:b/>
          <w:bCs/>
          <w:kern w:val="36"/>
          <w:sz w:val="18"/>
          <w:szCs w:val="18"/>
        </w:rPr>
        <w:t xml:space="preserve"> 2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월까지 학위를 취득하지 못할 경우 </w:t>
      </w:r>
    </w:p>
    <w:p w:rsidR="0008416D" w:rsidRPr="00716444" w:rsidRDefault="0008416D" w:rsidP="0008416D">
      <w:pPr>
        <w:ind w:firstLineChars="700" w:firstLine="126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>
        <w:rPr>
          <w:rFonts w:cs="굴림" w:hint="eastAsia"/>
          <w:b/>
          <w:bCs/>
          <w:kern w:val="36"/>
          <w:sz w:val="18"/>
          <w:szCs w:val="18"/>
        </w:rPr>
        <w:t xml:space="preserve">합격 취소 및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퇴사 처리</w:t>
      </w:r>
    </w:p>
    <w:p w:rsidR="00DB184E" w:rsidRDefault="00452C37" w:rsidP="00DB184E">
      <w:pPr>
        <w:ind w:left="20" w:firstLineChars="600" w:firstLine="108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부정한 채용 청탁을 통해 합격한 사실이 확인된 경우 합격이 취소될 수 있으며, 3년간 </w:t>
      </w:r>
    </w:p>
    <w:p w:rsidR="00452C37" w:rsidRPr="00716444" w:rsidRDefault="00452C37" w:rsidP="00DB184E">
      <w:pPr>
        <w:ind w:left="20" w:firstLineChars="700" w:firstLine="1260"/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>응시자격이 제한됨</w:t>
      </w:r>
    </w:p>
    <w:p w:rsidR="000E362C" w:rsidRPr="00716444" w:rsidRDefault="00124629" w:rsidP="00452C37">
      <w:pPr>
        <w:ind w:firstLineChars="600" w:firstLine="1080"/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• </w:t>
      </w:r>
      <w:r w:rsidRPr="00716444">
        <w:rPr>
          <w:rFonts w:cs="굴림"/>
          <w:b/>
          <w:bCs/>
          <w:kern w:val="0"/>
          <w:sz w:val="18"/>
          <w:szCs w:val="18"/>
        </w:rPr>
        <w:t xml:space="preserve">당사의 사정에 따라 전형절차와 일정 등은 변경될 수 </w:t>
      </w:r>
      <w:r w:rsidR="008311C5" w:rsidRPr="00716444">
        <w:rPr>
          <w:rFonts w:cs="굴림"/>
          <w:b/>
          <w:bCs/>
          <w:kern w:val="0"/>
          <w:sz w:val="18"/>
          <w:szCs w:val="18"/>
        </w:rPr>
        <w:t>있</w:t>
      </w:r>
      <w:r w:rsidR="008F5E6E" w:rsidRPr="00716444">
        <w:rPr>
          <w:rFonts w:cs="굴림" w:hint="eastAsia"/>
          <w:b/>
          <w:bCs/>
          <w:kern w:val="0"/>
          <w:sz w:val="18"/>
          <w:szCs w:val="18"/>
        </w:rPr>
        <w:t>음</w:t>
      </w:r>
    </w:p>
    <w:p w:rsidR="00D85EA6" w:rsidRPr="00716444" w:rsidRDefault="00D85EA6" w:rsidP="007C2784">
      <w:pPr>
        <w:contextualSpacing/>
        <w:outlineLvl w:val="1"/>
        <w:rPr>
          <w:rFonts w:cs="굴림"/>
          <w:b/>
          <w:bCs/>
          <w:kern w:val="36"/>
          <w:sz w:val="18"/>
          <w:szCs w:val="18"/>
        </w:rPr>
      </w:pP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            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• 기타 자세한 내용은 한국투자증권</w:t>
      </w:r>
      <w:r w:rsidRPr="00716444">
        <w:rPr>
          <w:rFonts w:cs="굴림"/>
          <w:b/>
          <w:bCs/>
          <w:kern w:val="36"/>
          <w:sz w:val="18"/>
          <w:szCs w:val="18"/>
        </w:rPr>
        <w:t>㈜</w:t>
      </w:r>
      <w:r w:rsidRPr="00716444">
        <w:rPr>
          <w:rFonts w:cs="굴림" w:hint="eastAsia"/>
          <w:b/>
          <w:bCs/>
          <w:kern w:val="36"/>
          <w:sz w:val="18"/>
          <w:szCs w:val="18"/>
        </w:rPr>
        <w:t xml:space="preserve"> </w:t>
      </w:r>
      <w:r w:rsidR="00086EBD">
        <w:rPr>
          <w:rFonts w:cs="굴림" w:hint="eastAsia"/>
          <w:b/>
          <w:bCs/>
          <w:kern w:val="36"/>
          <w:sz w:val="18"/>
          <w:szCs w:val="18"/>
        </w:rPr>
        <w:t>채용교육</w:t>
      </w:r>
      <w:r w:rsidRPr="00716444">
        <w:rPr>
          <w:rFonts w:cs="굴림" w:hint="eastAsia"/>
          <w:b/>
          <w:bCs/>
          <w:kern w:val="36"/>
          <w:sz w:val="18"/>
          <w:szCs w:val="18"/>
        </w:rPr>
        <w:t>부로 문의</w:t>
      </w:r>
    </w:p>
    <w:p w:rsidR="00D85EA6" w:rsidRPr="00716444" w:rsidRDefault="00D85EA6" w:rsidP="00D85EA6">
      <w:pPr>
        <w:ind w:firstLineChars="700" w:firstLine="1260"/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  <w:r w:rsidRPr="00716444">
        <w:rPr>
          <w:rFonts w:cs="굴림" w:hint="eastAsia"/>
          <w:b/>
          <w:bCs/>
          <w:kern w:val="0"/>
          <w:sz w:val="18"/>
          <w:szCs w:val="18"/>
        </w:rPr>
        <w:t xml:space="preserve">(☎: </w:t>
      </w:r>
      <w:r w:rsidRPr="00716444">
        <w:rPr>
          <w:rFonts w:cs="굴림"/>
          <w:b/>
          <w:bCs/>
          <w:kern w:val="0"/>
          <w:sz w:val="18"/>
          <w:szCs w:val="18"/>
        </w:rPr>
        <w:t>02-3276-</w:t>
      </w:r>
      <w:r w:rsidR="00412F0F">
        <w:rPr>
          <w:rFonts w:cs="굴림"/>
          <w:b/>
          <w:bCs/>
          <w:kern w:val="0"/>
          <w:sz w:val="18"/>
          <w:szCs w:val="18"/>
        </w:rPr>
        <w:t>5421/6823</w:t>
      </w:r>
      <w:r w:rsidR="00DB184E">
        <w:rPr>
          <w:rFonts w:cs="굴림"/>
          <w:b/>
          <w:bCs/>
          <w:kern w:val="0"/>
          <w:sz w:val="18"/>
          <w:szCs w:val="18"/>
        </w:rPr>
        <w:t>/6947</w:t>
      </w:r>
      <w:r w:rsidRPr="00716444">
        <w:rPr>
          <w:rFonts w:cs="굴림"/>
          <w:b/>
          <w:bCs/>
          <w:kern w:val="0"/>
          <w:sz w:val="18"/>
          <w:szCs w:val="18"/>
        </w:rPr>
        <w:t>)</w:t>
      </w:r>
    </w:p>
    <w:p w:rsidR="00D85EA6" w:rsidRPr="00716444" w:rsidRDefault="00D85EA6" w:rsidP="00D85EA6">
      <w:pPr>
        <w:contextualSpacing/>
        <w:outlineLvl w:val="1"/>
        <w:rPr>
          <w:rFonts w:cs="굴림"/>
          <w:b/>
          <w:bCs/>
          <w:kern w:val="0"/>
          <w:sz w:val="18"/>
          <w:szCs w:val="18"/>
        </w:rPr>
      </w:pPr>
    </w:p>
    <w:sectPr w:rsidR="00D85EA6" w:rsidRPr="00716444" w:rsidSect="003E5FFF">
      <w:footerReference w:type="default" r:id="rId9"/>
      <w:pgSz w:w="11906" w:h="16838"/>
      <w:pgMar w:top="680" w:right="1440" w:bottom="567" w:left="1440" w:header="147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2F" w:rsidRDefault="008C0B2F" w:rsidP="005B143E">
      <w:r>
        <w:separator/>
      </w:r>
    </w:p>
  </w:endnote>
  <w:endnote w:type="continuationSeparator" w:id="0">
    <w:p w:rsidR="008C0B2F" w:rsidRDefault="008C0B2F" w:rsidP="005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B5" w:rsidRDefault="007A0ED9" w:rsidP="006021A1">
    <w:pPr>
      <w:pStyle w:val="a9"/>
      <w:jc w:val="center"/>
    </w:pPr>
    <w:r>
      <w:rPr>
        <w:noProof/>
      </w:rPr>
      <w:drawing>
        <wp:inline distT="0" distB="0" distL="0" distR="0">
          <wp:extent cx="3229610" cy="709930"/>
          <wp:effectExtent l="0" t="0" r="0" b="0"/>
          <wp:docPr id="1" name="그림 1" descr="한국투자증권(한글명로고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한국투자증권(한글명로고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2F" w:rsidRDefault="008C0B2F" w:rsidP="005B143E">
      <w:r>
        <w:separator/>
      </w:r>
    </w:p>
  </w:footnote>
  <w:footnote w:type="continuationSeparator" w:id="0">
    <w:p w:rsidR="008C0B2F" w:rsidRDefault="008C0B2F" w:rsidP="005B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2A4"/>
    <w:multiLevelType w:val="hybridMultilevel"/>
    <w:tmpl w:val="5F4EB80E"/>
    <w:lvl w:ilvl="0" w:tplc="84E48A54">
      <w:start w:val="2022"/>
      <w:numFmt w:val="bullet"/>
      <w:lvlText w:val="-"/>
      <w:lvlJc w:val="left"/>
      <w:pPr>
        <w:ind w:left="1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1" w15:restartNumberingAfterBreak="0">
    <w:nsid w:val="19C53D89"/>
    <w:multiLevelType w:val="hybridMultilevel"/>
    <w:tmpl w:val="AB8E074C"/>
    <w:lvl w:ilvl="0" w:tplc="7128782E">
      <w:start w:val="2020"/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" w15:restartNumberingAfterBreak="0">
    <w:nsid w:val="1AD05C90"/>
    <w:multiLevelType w:val="hybridMultilevel"/>
    <w:tmpl w:val="6F8E0DB4"/>
    <w:lvl w:ilvl="0" w:tplc="99E44494">
      <w:start w:val="202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17238C"/>
    <w:multiLevelType w:val="hybridMultilevel"/>
    <w:tmpl w:val="4D0ACF08"/>
    <w:lvl w:ilvl="0" w:tplc="3C2A66F6">
      <w:start w:val="2022"/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4" w15:restartNumberingAfterBreak="0">
    <w:nsid w:val="60210BE3"/>
    <w:multiLevelType w:val="hybridMultilevel"/>
    <w:tmpl w:val="905E13C8"/>
    <w:lvl w:ilvl="0" w:tplc="043A7BBE">
      <w:start w:val="2022"/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5" w15:restartNumberingAfterBreak="0">
    <w:nsid w:val="607B0A14"/>
    <w:multiLevelType w:val="hybridMultilevel"/>
    <w:tmpl w:val="D7428096"/>
    <w:lvl w:ilvl="0" w:tplc="6FCEC658">
      <w:start w:val="2018"/>
      <w:numFmt w:val="bullet"/>
      <w:lvlText w:val="-"/>
      <w:lvlJc w:val="left"/>
      <w:pPr>
        <w:ind w:left="1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6" w15:restartNumberingAfterBreak="0">
    <w:nsid w:val="659C6F7E"/>
    <w:multiLevelType w:val="hybridMultilevel"/>
    <w:tmpl w:val="1CA6763A"/>
    <w:lvl w:ilvl="0" w:tplc="EFECB03A"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7" w15:restartNumberingAfterBreak="0">
    <w:nsid w:val="6B5274EB"/>
    <w:multiLevelType w:val="hybridMultilevel"/>
    <w:tmpl w:val="87E037DA"/>
    <w:lvl w:ilvl="0" w:tplc="6388ADC8">
      <w:numFmt w:val="bullet"/>
      <w:lvlText w:val="※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8" w15:restartNumberingAfterBreak="0">
    <w:nsid w:val="72FF6703"/>
    <w:multiLevelType w:val="hybridMultilevel"/>
    <w:tmpl w:val="469AEADC"/>
    <w:lvl w:ilvl="0" w:tplc="48124018">
      <w:start w:val="201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504C85"/>
    <w:multiLevelType w:val="hybridMultilevel"/>
    <w:tmpl w:val="D1B6D078"/>
    <w:lvl w:ilvl="0" w:tplc="2D660EFA"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0" w15:restartNumberingAfterBreak="0">
    <w:nsid w:val="7DFA2D26"/>
    <w:multiLevelType w:val="hybridMultilevel"/>
    <w:tmpl w:val="250E0F0C"/>
    <w:lvl w:ilvl="0" w:tplc="7F96140A">
      <w:start w:val="2022"/>
      <w:numFmt w:val="bullet"/>
      <w:lvlText w:val="•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07"/>
    <w:rsid w:val="00003D06"/>
    <w:rsid w:val="00007149"/>
    <w:rsid w:val="0001524F"/>
    <w:rsid w:val="00024302"/>
    <w:rsid w:val="00034499"/>
    <w:rsid w:val="00037EFF"/>
    <w:rsid w:val="00044144"/>
    <w:rsid w:val="000446F6"/>
    <w:rsid w:val="000512BE"/>
    <w:rsid w:val="00052696"/>
    <w:rsid w:val="000562CE"/>
    <w:rsid w:val="000574FD"/>
    <w:rsid w:val="00061C1B"/>
    <w:rsid w:val="00066DC0"/>
    <w:rsid w:val="00067BA5"/>
    <w:rsid w:val="00082952"/>
    <w:rsid w:val="0008416D"/>
    <w:rsid w:val="00086EBD"/>
    <w:rsid w:val="00087BCB"/>
    <w:rsid w:val="000C11FE"/>
    <w:rsid w:val="000C4EEC"/>
    <w:rsid w:val="000C6281"/>
    <w:rsid w:val="000C62B1"/>
    <w:rsid w:val="000D02AC"/>
    <w:rsid w:val="000D62A2"/>
    <w:rsid w:val="000E362C"/>
    <w:rsid w:val="000E5530"/>
    <w:rsid w:val="000E59F2"/>
    <w:rsid w:val="000F5E07"/>
    <w:rsid w:val="001079BB"/>
    <w:rsid w:val="00124629"/>
    <w:rsid w:val="00126B61"/>
    <w:rsid w:val="001277A4"/>
    <w:rsid w:val="00140276"/>
    <w:rsid w:val="00155149"/>
    <w:rsid w:val="00156A85"/>
    <w:rsid w:val="0016685D"/>
    <w:rsid w:val="00184419"/>
    <w:rsid w:val="001844E9"/>
    <w:rsid w:val="001969DD"/>
    <w:rsid w:val="001A0172"/>
    <w:rsid w:val="001C11FA"/>
    <w:rsid w:val="001C1E54"/>
    <w:rsid w:val="001C3F19"/>
    <w:rsid w:val="001C52BB"/>
    <w:rsid w:val="001D25C6"/>
    <w:rsid w:val="001D4BC4"/>
    <w:rsid w:val="001E20B3"/>
    <w:rsid w:val="001E6DC9"/>
    <w:rsid w:val="002137B6"/>
    <w:rsid w:val="0021767A"/>
    <w:rsid w:val="0022074B"/>
    <w:rsid w:val="00241491"/>
    <w:rsid w:val="00250A87"/>
    <w:rsid w:val="00250BE8"/>
    <w:rsid w:val="002645C6"/>
    <w:rsid w:val="002750A4"/>
    <w:rsid w:val="002767E1"/>
    <w:rsid w:val="00281E57"/>
    <w:rsid w:val="00283832"/>
    <w:rsid w:val="00293EAB"/>
    <w:rsid w:val="002A0F76"/>
    <w:rsid w:val="002A20B7"/>
    <w:rsid w:val="002A3862"/>
    <w:rsid w:val="002B1564"/>
    <w:rsid w:val="002B7088"/>
    <w:rsid w:val="002D4DCF"/>
    <w:rsid w:val="002E227B"/>
    <w:rsid w:val="002F088D"/>
    <w:rsid w:val="00300FFF"/>
    <w:rsid w:val="00301F30"/>
    <w:rsid w:val="00303D13"/>
    <w:rsid w:val="003100F4"/>
    <w:rsid w:val="00340776"/>
    <w:rsid w:val="00351DD0"/>
    <w:rsid w:val="00363E28"/>
    <w:rsid w:val="00382BE3"/>
    <w:rsid w:val="00385B4A"/>
    <w:rsid w:val="00396EA8"/>
    <w:rsid w:val="003B0512"/>
    <w:rsid w:val="003B7390"/>
    <w:rsid w:val="003C090F"/>
    <w:rsid w:val="003C0E38"/>
    <w:rsid w:val="003D24B0"/>
    <w:rsid w:val="003E5FFF"/>
    <w:rsid w:val="00400C01"/>
    <w:rsid w:val="00400E7B"/>
    <w:rsid w:val="00405D9B"/>
    <w:rsid w:val="00407691"/>
    <w:rsid w:val="00412F0F"/>
    <w:rsid w:val="00433CB1"/>
    <w:rsid w:val="00434593"/>
    <w:rsid w:val="00444AE1"/>
    <w:rsid w:val="00444B27"/>
    <w:rsid w:val="00447A40"/>
    <w:rsid w:val="00452C37"/>
    <w:rsid w:val="00475B8F"/>
    <w:rsid w:val="00491844"/>
    <w:rsid w:val="00491F41"/>
    <w:rsid w:val="004A5BD3"/>
    <w:rsid w:val="004A5C4D"/>
    <w:rsid w:val="004D0FC4"/>
    <w:rsid w:val="004E0279"/>
    <w:rsid w:val="004F679B"/>
    <w:rsid w:val="00500C8C"/>
    <w:rsid w:val="00500DA8"/>
    <w:rsid w:val="005013E2"/>
    <w:rsid w:val="0050238F"/>
    <w:rsid w:val="00504F45"/>
    <w:rsid w:val="00507D27"/>
    <w:rsid w:val="00510189"/>
    <w:rsid w:val="00521396"/>
    <w:rsid w:val="00531291"/>
    <w:rsid w:val="00540D60"/>
    <w:rsid w:val="0056366D"/>
    <w:rsid w:val="00576F81"/>
    <w:rsid w:val="0057751A"/>
    <w:rsid w:val="0058162D"/>
    <w:rsid w:val="00583E55"/>
    <w:rsid w:val="00584424"/>
    <w:rsid w:val="00590FD4"/>
    <w:rsid w:val="005A5C39"/>
    <w:rsid w:val="005B143E"/>
    <w:rsid w:val="005B523D"/>
    <w:rsid w:val="005D673F"/>
    <w:rsid w:val="005E231D"/>
    <w:rsid w:val="005E3C61"/>
    <w:rsid w:val="005F0866"/>
    <w:rsid w:val="006008E9"/>
    <w:rsid w:val="006021A1"/>
    <w:rsid w:val="00602B5E"/>
    <w:rsid w:val="00607853"/>
    <w:rsid w:val="00612C4D"/>
    <w:rsid w:val="00614157"/>
    <w:rsid w:val="00631ACA"/>
    <w:rsid w:val="0063356D"/>
    <w:rsid w:val="0063653C"/>
    <w:rsid w:val="00641EDF"/>
    <w:rsid w:val="006427E2"/>
    <w:rsid w:val="00643D73"/>
    <w:rsid w:val="006452B8"/>
    <w:rsid w:val="00650452"/>
    <w:rsid w:val="0065291B"/>
    <w:rsid w:val="00672EA8"/>
    <w:rsid w:val="0067313E"/>
    <w:rsid w:val="00673E94"/>
    <w:rsid w:val="006774BF"/>
    <w:rsid w:val="006827CB"/>
    <w:rsid w:val="00687092"/>
    <w:rsid w:val="00694E0E"/>
    <w:rsid w:val="0069745B"/>
    <w:rsid w:val="006B1C96"/>
    <w:rsid w:val="006B3D86"/>
    <w:rsid w:val="006D2B9E"/>
    <w:rsid w:val="006E0247"/>
    <w:rsid w:val="006E1CA3"/>
    <w:rsid w:val="006E387E"/>
    <w:rsid w:val="007002D0"/>
    <w:rsid w:val="007150F5"/>
    <w:rsid w:val="00716444"/>
    <w:rsid w:val="00741B4D"/>
    <w:rsid w:val="007559AA"/>
    <w:rsid w:val="00775B6A"/>
    <w:rsid w:val="00784059"/>
    <w:rsid w:val="007903A2"/>
    <w:rsid w:val="007A0ED9"/>
    <w:rsid w:val="007A1524"/>
    <w:rsid w:val="007B16B7"/>
    <w:rsid w:val="007C114F"/>
    <w:rsid w:val="007C2784"/>
    <w:rsid w:val="007C3AE9"/>
    <w:rsid w:val="007D71BB"/>
    <w:rsid w:val="007E044B"/>
    <w:rsid w:val="007E239C"/>
    <w:rsid w:val="007E4252"/>
    <w:rsid w:val="007E7B4B"/>
    <w:rsid w:val="007F055A"/>
    <w:rsid w:val="007F2644"/>
    <w:rsid w:val="007F35BC"/>
    <w:rsid w:val="007F5388"/>
    <w:rsid w:val="00805D15"/>
    <w:rsid w:val="00820D28"/>
    <w:rsid w:val="00823F3F"/>
    <w:rsid w:val="008311C5"/>
    <w:rsid w:val="00840479"/>
    <w:rsid w:val="00844CE0"/>
    <w:rsid w:val="008645A7"/>
    <w:rsid w:val="0088269E"/>
    <w:rsid w:val="008C0B2F"/>
    <w:rsid w:val="008C0C60"/>
    <w:rsid w:val="008D1ECD"/>
    <w:rsid w:val="008D4B6E"/>
    <w:rsid w:val="008F011E"/>
    <w:rsid w:val="008F5E6E"/>
    <w:rsid w:val="009158F2"/>
    <w:rsid w:val="0092224A"/>
    <w:rsid w:val="00930C68"/>
    <w:rsid w:val="0093590B"/>
    <w:rsid w:val="0094542F"/>
    <w:rsid w:val="00956DBC"/>
    <w:rsid w:val="0096159C"/>
    <w:rsid w:val="00974187"/>
    <w:rsid w:val="00974338"/>
    <w:rsid w:val="00975C9E"/>
    <w:rsid w:val="00982215"/>
    <w:rsid w:val="00982EB4"/>
    <w:rsid w:val="00995E06"/>
    <w:rsid w:val="009A1D7E"/>
    <w:rsid w:val="009A417F"/>
    <w:rsid w:val="009B39DE"/>
    <w:rsid w:val="009B73B6"/>
    <w:rsid w:val="009D4586"/>
    <w:rsid w:val="009D6E81"/>
    <w:rsid w:val="009D732B"/>
    <w:rsid w:val="009E170E"/>
    <w:rsid w:val="009F777E"/>
    <w:rsid w:val="00A03BB0"/>
    <w:rsid w:val="00A45743"/>
    <w:rsid w:val="00A54165"/>
    <w:rsid w:val="00A605F1"/>
    <w:rsid w:val="00A7017D"/>
    <w:rsid w:val="00AB6F96"/>
    <w:rsid w:val="00AC7425"/>
    <w:rsid w:val="00AD21AF"/>
    <w:rsid w:val="00AD5370"/>
    <w:rsid w:val="00B12F6B"/>
    <w:rsid w:val="00B14F4D"/>
    <w:rsid w:val="00B16459"/>
    <w:rsid w:val="00B35654"/>
    <w:rsid w:val="00B377C9"/>
    <w:rsid w:val="00B44113"/>
    <w:rsid w:val="00B4689B"/>
    <w:rsid w:val="00B50B9C"/>
    <w:rsid w:val="00B651FE"/>
    <w:rsid w:val="00B659AE"/>
    <w:rsid w:val="00B77B64"/>
    <w:rsid w:val="00B84845"/>
    <w:rsid w:val="00B943BC"/>
    <w:rsid w:val="00BA71C3"/>
    <w:rsid w:val="00BB0037"/>
    <w:rsid w:val="00BB34EF"/>
    <w:rsid w:val="00BD7C01"/>
    <w:rsid w:val="00BF02A0"/>
    <w:rsid w:val="00BF1A2A"/>
    <w:rsid w:val="00C13D0D"/>
    <w:rsid w:val="00C345D0"/>
    <w:rsid w:val="00C440C9"/>
    <w:rsid w:val="00C542BF"/>
    <w:rsid w:val="00C63048"/>
    <w:rsid w:val="00C90FAD"/>
    <w:rsid w:val="00CB05E9"/>
    <w:rsid w:val="00CC0EA9"/>
    <w:rsid w:val="00CC65D4"/>
    <w:rsid w:val="00CD4FFF"/>
    <w:rsid w:val="00CD6F80"/>
    <w:rsid w:val="00CE1E3B"/>
    <w:rsid w:val="00CE2E1C"/>
    <w:rsid w:val="00D07ACE"/>
    <w:rsid w:val="00D269DE"/>
    <w:rsid w:val="00D35B23"/>
    <w:rsid w:val="00D3735C"/>
    <w:rsid w:val="00D42851"/>
    <w:rsid w:val="00D52605"/>
    <w:rsid w:val="00D71BE0"/>
    <w:rsid w:val="00D85EA6"/>
    <w:rsid w:val="00D9540A"/>
    <w:rsid w:val="00D97ECD"/>
    <w:rsid w:val="00DA593A"/>
    <w:rsid w:val="00DB184E"/>
    <w:rsid w:val="00DC06B0"/>
    <w:rsid w:val="00DC3D34"/>
    <w:rsid w:val="00DD31E7"/>
    <w:rsid w:val="00DD361E"/>
    <w:rsid w:val="00DD7F01"/>
    <w:rsid w:val="00DE13EA"/>
    <w:rsid w:val="00DE4B0A"/>
    <w:rsid w:val="00DF68D5"/>
    <w:rsid w:val="00E00773"/>
    <w:rsid w:val="00E05124"/>
    <w:rsid w:val="00E204A9"/>
    <w:rsid w:val="00E34CB5"/>
    <w:rsid w:val="00E45D88"/>
    <w:rsid w:val="00E530F4"/>
    <w:rsid w:val="00E537C9"/>
    <w:rsid w:val="00E55A94"/>
    <w:rsid w:val="00E5760D"/>
    <w:rsid w:val="00E602F9"/>
    <w:rsid w:val="00E62256"/>
    <w:rsid w:val="00E6795B"/>
    <w:rsid w:val="00E74525"/>
    <w:rsid w:val="00EA0F31"/>
    <w:rsid w:val="00EB7E1E"/>
    <w:rsid w:val="00EC1102"/>
    <w:rsid w:val="00EC242D"/>
    <w:rsid w:val="00ED2B12"/>
    <w:rsid w:val="00ED45D7"/>
    <w:rsid w:val="00ED5273"/>
    <w:rsid w:val="00EE0AA4"/>
    <w:rsid w:val="00EE2FE7"/>
    <w:rsid w:val="00EF30CC"/>
    <w:rsid w:val="00EF37B6"/>
    <w:rsid w:val="00EF673D"/>
    <w:rsid w:val="00F03902"/>
    <w:rsid w:val="00F04DEF"/>
    <w:rsid w:val="00F2280B"/>
    <w:rsid w:val="00F57A6E"/>
    <w:rsid w:val="00F6127E"/>
    <w:rsid w:val="00F64026"/>
    <w:rsid w:val="00F710A9"/>
    <w:rsid w:val="00F762B2"/>
    <w:rsid w:val="00F82096"/>
    <w:rsid w:val="00F825C4"/>
    <w:rsid w:val="00FA1D9F"/>
    <w:rsid w:val="00FA3491"/>
    <w:rsid w:val="00FA7471"/>
    <w:rsid w:val="00FB14B2"/>
    <w:rsid w:val="00FB356F"/>
    <w:rsid w:val="00FD5E56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EFF7"/>
  <w15:chartTrackingRefBased/>
  <w15:docId w15:val="{C19E68DD-69B7-4E36-8B7C-7872DADE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D"/>
    <w:pPr>
      <w:spacing w:line="0" w:lineRule="atLeast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0F5E07"/>
    <w:pPr>
      <w:spacing w:before="100" w:beforeAutospacing="1" w:after="100" w:afterAutospacing="1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F5E07"/>
    <w:pPr>
      <w:spacing w:before="100" w:beforeAutospacing="1" w:after="100" w:afterAutospacing="1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F5E07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F5E07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0F5E0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link w:val="2"/>
    <w:uiPriority w:val="9"/>
    <w:rsid w:val="000F5E07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link w:val="3"/>
    <w:uiPriority w:val="9"/>
    <w:rsid w:val="000F5E07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link w:val="4"/>
    <w:uiPriority w:val="9"/>
    <w:rsid w:val="000F5E07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uiPriority w:val="99"/>
    <w:unhideWhenUsed/>
    <w:rsid w:val="000F5E0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F5E07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0F5E07"/>
    <w:rPr>
      <w:rFonts w:ascii="맑은 고딕" w:eastAsia="맑은 고딕" w:hAnsi="맑은 고딕" w:cs="Times New Roman"/>
      <w:sz w:val="18"/>
      <w:szCs w:val="18"/>
    </w:rPr>
  </w:style>
  <w:style w:type="character" w:customStyle="1" w:styleId="style4">
    <w:name w:val="style4"/>
    <w:basedOn w:val="a0"/>
    <w:rsid w:val="000F5E07"/>
  </w:style>
  <w:style w:type="character" w:customStyle="1" w:styleId="style6">
    <w:name w:val="style6"/>
    <w:basedOn w:val="a0"/>
    <w:rsid w:val="000F5E07"/>
  </w:style>
  <w:style w:type="table" w:styleId="a5">
    <w:name w:val="Table Grid"/>
    <w:basedOn w:val="a1"/>
    <w:rsid w:val="0018441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71BE0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qFormat/>
    <w:rsid w:val="00D71BE0"/>
    <w:rPr>
      <w:b/>
      <w:bCs/>
    </w:rPr>
  </w:style>
  <w:style w:type="paragraph" w:styleId="a8">
    <w:name w:val="header"/>
    <w:basedOn w:val="a"/>
    <w:link w:val="Char0"/>
    <w:uiPriority w:val="99"/>
    <w:unhideWhenUsed/>
    <w:rsid w:val="005B1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uiPriority w:val="99"/>
    <w:rsid w:val="005B143E"/>
    <w:rPr>
      <w:kern w:val="2"/>
      <w:szCs w:val="22"/>
    </w:rPr>
  </w:style>
  <w:style w:type="paragraph" w:styleId="a9">
    <w:name w:val="footer"/>
    <w:basedOn w:val="a"/>
    <w:link w:val="Char1"/>
    <w:uiPriority w:val="99"/>
    <w:unhideWhenUsed/>
    <w:rsid w:val="005B14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9"/>
    <w:uiPriority w:val="99"/>
    <w:rsid w:val="005B143E"/>
    <w:rPr>
      <w:kern w:val="2"/>
      <w:szCs w:val="22"/>
    </w:rPr>
  </w:style>
  <w:style w:type="paragraph" w:customStyle="1" w:styleId="CE490426FA1F417B964E942E3A6CE9DE">
    <w:name w:val="CE490426FA1F417B964E942E3A6CE9DE"/>
    <w:rsid w:val="00F762B2"/>
    <w:pPr>
      <w:spacing w:after="200" w:line="276" w:lineRule="auto"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301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.park@koreainvest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BB11-DC14-4CDC-ABB3-49E5C34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한국투자증권 경력직 채용(IT)</vt:lpstr>
    </vt:vector>
  </TitlesOfParts>
  <Company>user</Company>
  <LinksUpToDate>false</LinksUpToDate>
  <CharactersWithSpaces>1200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http://www.truefriendrecruit.com/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한국투자증권 경력직 채용(IT)</dc:title>
  <dc:subject/>
  <dc:creator>user</dc:creator>
  <cp:keywords/>
  <cp:lastModifiedBy>이송은/채용교육부/한국투자증권</cp:lastModifiedBy>
  <cp:revision>3</cp:revision>
  <cp:lastPrinted>2022-03-07T01:37:00Z</cp:lastPrinted>
  <dcterms:created xsi:type="dcterms:W3CDTF">2024-10-15T08:30:00Z</dcterms:created>
  <dcterms:modified xsi:type="dcterms:W3CDTF">2024-10-15T08:31:00Z</dcterms:modified>
</cp:coreProperties>
</file>