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1E0F" w14:textId="77777777" w:rsidR="00A74560" w:rsidRPr="00A74560" w:rsidRDefault="00A74560" w:rsidP="00A7456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A74560">
        <w:rPr>
          <w:rFonts w:ascii="맑은 고딕" w:eastAsia="맑은 고딕" w:hAnsi="맑은 고딕" w:cs="굴림" w:hint="eastAsia"/>
          <w:b/>
          <w:bCs/>
          <w:color w:val="222222"/>
          <w:spacing w:val="-23"/>
          <w:kern w:val="0"/>
          <w:sz w:val="39"/>
          <w:szCs w:val="39"/>
          <w:shd w:val="clear" w:color="auto" w:fill="FFFFFF"/>
        </w:rPr>
        <w:t>[Sanofi/사노피] Talent Acquisition Trainee (인턴)</w:t>
      </w:r>
    </w:p>
    <w:p w14:paraId="67CBEEF4" w14:textId="77777777" w:rsidR="00A74560" w:rsidRPr="00A74560" w:rsidRDefault="00A74560" w:rsidP="00A7456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A74560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 </w:t>
      </w:r>
    </w:p>
    <w:tbl>
      <w:tblPr>
        <w:tblW w:w="8995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5"/>
      </w:tblGrid>
      <w:tr w:rsidR="00A74560" w:rsidRPr="00A74560" w14:paraId="72B973CF" w14:textId="77777777" w:rsidTr="00A74560">
        <w:trPr>
          <w:trHeight w:val="256"/>
        </w:trPr>
        <w:tc>
          <w:tcPr>
            <w:tcW w:w="8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AE7C0" w14:textId="77777777" w:rsidR="00A74560" w:rsidRPr="00A74560" w:rsidRDefault="00A74560" w:rsidP="00A74560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프랑스에 본사를 둔 사노피 그룹은 전세계 100여 개국에 진출해 있으며, 끊임없는 혁신을 추구하는 세계 선두의 헬스케어 기업입니다. </w:t>
            </w: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br/>
              <w:t>국내에서는 사노피 코리아를 통해 예방에서 치료까지 환자들의 다양한 니즈에 부응하는 글로벌 헬스케어 기업으로 자리매김하고 있습니다.</w:t>
            </w: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br/>
            </w: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br/>
              <w:t>Sanofi, a global healthcare leader, discovers, develops and distributes therapeutic solutions focused on patient's needs. Sanofi has core strengths in diabetes solutions, human vaccines, innovative drugs, and Consumer healthcare.</w:t>
            </w:r>
          </w:p>
        </w:tc>
      </w:tr>
    </w:tbl>
    <w:p w14:paraId="4F9CBBD7" w14:textId="77777777" w:rsidR="00A74560" w:rsidRPr="00A74560" w:rsidRDefault="00A74560" w:rsidP="00A74560">
      <w:pPr>
        <w:widowControl/>
        <w:shd w:val="clear" w:color="auto" w:fill="FFFFFF"/>
        <w:wordWrap/>
        <w:autoSpaceDE/>
        <w:autoSpaceDN/>
        <w:spacing w:after="0" w:line="224" w:lineRule="atLeast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A74560">
        <w:rPr>
          <w:rFonts w:ascii="맑은 고딕" w:eastAsia="맑은 고딕" w:hAnsi="맑은 고딕" w:cs="굴림" w:hint="eastAsia"/>
          <w:b/>
          <w:bCs/>
          <w:color w:val="444444"/>
          <w:spacing w:val="-15"/>
          <w:kern w:val="0"/>
          <w:sz w:val="18"/>
          <w:szCs w:val="18"/>
        </w:rPr>
        <w:t> </w:t>
      </w:r>
    </w:p>
    <w:p w14:paraId="4ADF19D2" w14:textId="77777777" w:rsidR="00A74560" w:rsidRPr="00A74560" w:rsidRDefault="00A74560" w:rsidP="00A74560">
      <w:pPr>
        <w:widowControl/>
        <w:shd w:val="clear" w:color="auto" w:fill="FFFFFF"/>
        <w:wordWrap/>
        <w:autoSpaceDE/>
        <w:autoSpaceDN/>
        <w:spacing w:after="0" w:line="224" w:lineRule="atLeast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A74560">
        <w:rPr>
          <w:rFonts w:ascii="맑은 고딕" w:eastAsia="맑은 고딕" w:hAnsi="맑은 고딕" w:cs="굴림" w:hint="eastAsia"/>
          <w:b/>
          <w:bCs/>
          <w:color w:val="444444"/>
          <w:spacing w:val="-15"/>
          <w:kern w:val="0"/>
          <w:sz w:val="22"/>
        </w:rPr>
        <w:t>Hiring Department Information 모집부서</w:t>
      </w:r>
    </w:p>
    <w:tbl>
      <w:tblPr>
        <w:tblW w:w="88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5"/>
        <w:gridCol w:w="5425"/>
      </w:tblGrid>
      <w:tr w:rsidR="00A74560" w:rsidRPr="00A74560" w14:paraId="6BB353B8" w14:textId="77777777" w:rsidTr="00A74560">
        <w:trPr>
          <w:trHeight w:val="274"/>
        </w:trPr>
        <w:tc>
          <w:tcPr>
            <w:tcW w:w="3455" w:type="dxa"/>
            <w:tcBorders>
              <w:top w:val="single" w:sz="8" w:space="0" w:color="8F9195"/>
              <w:left w:val="single" w:sz="8" w:space="0" w:color="8F9195"/>
              <w:bottom w:val="single" w:sz="8" w:space="0" w:color="8F9195"/>
              <w:right w:val="single" w:sz="8" w:space="0" w:color="8F9195"/>
            </w:tcBorders>
            <w:shd w:val="clear" w:color="auto" w:fill="D7E89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E6AA6" w14:textId="77777777" w:rsidR="00A74560" w:rsidRPr="00A74560" w:rsidRDefault="00A74560" w:rsidP="00A74560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Hiring Department 모집부서</w:t>
            </w:r>
          </w:p>
        </w:tc>
        <w:tc>
          <w:tcPr>
            <w:tcW w:w="5425" w:type="dxa"/>
            <w:tcBorders>
              <w:top w:val="single" w:sz="8" w:space="0" w:color="8F9195"/>
              <w:left w:val="nil"/>
              <w:bottom w:val="single" w:sz="8" w:space="0" w:color="8F9195"/>
              <w:right w:val="single" w:sz="8" w:space="0" w:color="8F919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E4895" w14:textId="77777777" w:rsidR="00A74560" w:rsidRPr="00A74560" w:rsidRDefault="00A74560" w:rsidP="00A74560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People and Culture, Talent Acquisition</w:t>
            </w:r>
          </w:p>
        </w:tc>
      </w:tr>
      <w:tr w:rsidR="00A74560" w:rsidRPr="00A74560" w14:paraId="244E435D" w14:textId="77777777" w:rsidTr="00A74560">
        <w:trPr>
          <w:trHeight w:val="274"/>
        </w:trPr>
        <w:tc>
          <w:tcPr>
            <w:tcW w:w="3455" w:type="dxa"/>
            <w:tcBorders>
              <w:top w:val="nil"/>
              <w:left w:val="single" w:sz="8" w:space="0" w:color="8F9195"/>
              <w:bottom w:val="single" w:sz="8" w:space="0" w:color="8F9195"/>
              <w:right w:val="single" w:sz="8" w:space="0" w:color="8F9195"/>
            </w:tcBorders>
            <w:shd w:val="clear" w:color="auto" w:fill="D7E89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FA0A5" w14:textId="77777777" w:rsidR="00A74560" w:rsidRPr="00A74560" w:rsidRDefault="00A74560" w:rsidP="00A74560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Department Information 부서소개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8" w:space="0" w:color="8F9195"/>
              <w:right w:val="single" w:sz="8" w:space="0" w:color="8F919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2BBDF" w14:textId="77777777" w:rsidR="00A74560" w:rsidRPr="00A74560" w:rsidRDefault="00A74560" w:rsidP="00A74560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인사부 채용팀</w:t>
            </w:r>
          </w:p>
        </w:tc>
      </w:tr>
    </w:tbl>
    <w:p w14:paraId="697B0918" w14:textId="77777777" w:rsidR="00A74560" w:rsidRPr="00A74560" w:rsidRDefault="00A74560" w:rsidP="00A74560">
      <w:pPr>
        <w:widowControl/>
        <w:shd w:val="clear" w:color="auto" w:fill="FFFFFF"/>
        <w:wordWrap/>
        <w:autoSpaceDE/>
        <w:autoSpaceDN/>
        <w:spacing w:after="0" w:line="224" w:lineRule="atLeast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A74560">
        <w:rPr>
          <w:rFonts w:ascii="맑은 고딕" w:eastAsia="맑은 고딕" w:hAnsi="맑은 고딕" w:cs="굴림" w:hint="eastAsia"/>
          <w:color w:val="444444"/>
          <w:spacing w:val="-15"/>
          <w:kern w:val="0"/>
          <w:sz w:val="18"/>
          <w:szCs w:val="18"/>
        </w:rPr>
        <w:t> </w:t>
      </w:r>
    </w:p>
    <w:p w14:paraId="3018D468" w14:textId="77777777" w:rsidR="00A74560" w:rsidRPr="00A74560" w:rsidRDefault="00A74560" w:rsidP="00A74560">
      <w:pPr>
        <w:widowControl/>
        <w:shd w:val="clear" w:color="auto" w:fill="FFFFFF"/>
        <w:wordWrap/>
        <w:autoSpaceDE/>
        <w:autoSpaceDN/>
        <w:spacing w:after="0" w:line="224" w:lineRule="atLeast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A74560">
        <w:rPr>
          <w:rFonts w:ascii="맑은 고딕" w:eastAsia="맑은 고딕" w:hAnsi="맑은 고딕" w:cs="굴림" w:hint="eastAsia"/>
          <w:b/>
          <w:bCs/>
          <w:color w:val="444444"/>
          <w:spacing w:val="-15"/>
          <w:kern w:val="0"/>
          <w:sz w:val="22"/>
        </w:rPr>
        <w:t>Hiring Details 채용내용</w:t>
      </w:r>
    </w:p>
    <w:tbl>
      <w:tblPr>
        <w:tblW w:w="88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5"/>
        <w:gridCol w:w="5425"/>
      </w:tblGrid>
      <w:tr w:rsidR="00A74560" w:rsidRPr="00A74560" w14:paraId="0AB22776" w14:textId="77777777" w:rsidTr="7025472D">
        <w:trPr>
          <w:trHeight w:val="292"/>
        </w:trPr>
        <w:tc>
          <w:tcPr>
            <w:tcW w:w="3455" w:type="dxa"/>
            <w:tcBorders>
              <w:top w:val="single" w:sz="8" w:space="0" w:color="8F9195"/>
              <w:left w:val="single" w:sz="8" w:space="0" w:color="8F9195"/>
              <w:bottom w:val="single" w:sz="8" w:space="0" w:color="8F9195"/>
              <w:right w:val="single" w:sz="8" w:space="0" w:color="8F9195"/>
            </w:tcBorders>
            <w:shd w:val="clear" w:color="auto" w:fill="D7E89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968D5" w14:textId="77777777" w:rsidR="00A74560" w:rsidRPr="00A74560" w:rsidRDefault="00A74560" w:rsidP="00A74560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Employment Status 근무형태</w:t>
            </w:r>
          </w:p>
        </w:tc>
        <w:tc>
          <w:tcPr>
            <w:tcW w:w="5425" w:type="dxa"/>
            <w:tcBorders>
              <w:top w:val="single" w:sz="8" w:space="0" w:color="8F9195"/>
              <w:left w:val="nil"/>
              <w:bottom w:val="single" w:sz="8" w:space="0" w:color="8F9195"/>
              <w:right w:val="single" w:sz="8" w:space="0" w:color="8F919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77F0E" w14:textId="77777777" w:rsidR="00A74560" w:rsidRPr="00A74560" w:rsidRDefault="00A74560" w:rsidP="00A74560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Trainee (Internship)</w:t>
            </w:r>
          </w:p>
        </w:tc>
      </w:tr>
      <w:tr w:rsidR="00A74560" w:rsidRPr="00A74560" w14:paraId="4D278A91" w14:textId="77777777" w:rsidTr="7025472D">
        <w:trPr>
          <w:trHeight w:val="292"/>
        </w:trPr>
        <w:tc>
          <w:tcPr>
            <w:tcW w:w="3455" w:type="dxa"/>
            <w:tcBorders>
              <w:top w:val="nil"/>
              <w:left w:val="single" w:sz="8" w:space="0" w:color="8F9195"/>
              <w:bottom w:val="single" w:sz="8" w:space="0" w:color="8F9195"/>
              <w:right w:val="single" w:sz="8" w:space="0" w:color="8F9195"/>
            </w:tcBorders>
            <w:shd w:val="clear" w:color="auto" w:fill="D7E89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09894" w14:textId="77777777" w:rsidR="00A74560" w:rsidRPr="00A74560" w:rsidRDefault="00A74560" w:rsidP="00A74560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Requirement 지원자격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8" w:space="0" w:color="8F9195"/>
              <w:right w:val="single" w:sz="8" w:space="0" w:color="8F919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8F7BA" w14:textId="0FDDDB61" w:rsidR="00A74560" w:rsidRDefault="00F224E3" w:rsidP="1044EDE9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444444"/>
                <w:spacing w:val="-15"/>
                <w:kern w:val="0"/>
              </w:rPr>
            </w:pPr>
            <w:r w:rsidRPr="1044EDE9">
              <w:rPr>
                <w:rFonts w:ascii="맑은 고딕" w:eastAsia="맑은 고딕" w:hAnsi="맑은 고딕" w:cs="굴림"/>
                <w:color w:val="444444"/>
                <w:spacing w:val="-15"/>
                <w:kern w:val="0"/>
              </w:rPr>
              <w:t xml:space="preserve">- </w:t>
            </w:r>
            <w:r w:rsidR="00A74560" w:rsidRPr="1044EDE9">
              <w:rPr>
                <w:rFonts w:ascii="맑은 고딕" w:eastAsia="맑은 고딕" w:hAnsi="맑은 고딕" w:cs="굴림"/>
                <w:color w:val="444444"/>
                <w:spacing w:val="-15"/>
                <w:kern w:val="0"/>
              </w:rPr>
              <w:t>국내외 대학교 학부 재학생 혹은 졸업 예정자만 지원 가능 </w:t>
            </w:r>
            <w:r w:rsidR="3D5F30C5" w:rsidRPr="1044EDE9">
              <w:rPr>
                <w:rFonts w:ascii="맑은 고딕" w:eastAsia="맑은 고딕" w:hAnsi="맑은 고딕" w:cs="굴림"/>
                <w:color w:val="444444"/>
                <w:spacing w:val="-15"/>
                <w:kern w:val="0"/>
              </w:rPr>
              <w:t xml:space="preserve"> </w:t>
            </w:r>
            <w:r w:rsidR="00A74560" w:rsidRPr="1044EDE9">
              <w:rPr>
                <w:rFonts w:ascii="맑은 고딕" w:eastAsia="맑은 고딕" w:hAnsi="맑은 고딕" w:cs="굴림"/>
                <w:color w:val="444444"/>
                <w:spacing w:val="-15"/>
                <w:kern w:val="0"/>
              </w:rPr>
              <w:t>(</w:t>
            </w:r>
            <w:r w:rsidR="00A74560" w:rsidRPr="00417203">
              <w:rPr>
                <w:rFonts w:ascii="맑은 고딕" w:eastAsia="맑은 고딕" w:hAnsi="맑은 고딕" w:cs="굴림"/>
                <w:b/>
                <w:bCs/>
                <w:color w:val="444444"/>
                <w:spacing w:val="-15"/>
                <w:kern w:val="0"/>
              </w:rPr>
              <w:t>졸업생 지원불가</w:t>
            </w:r>
            <w:r w:rsidRPr="00417203">
              <w:rPr>
                <w:rFonts w:ascii="맑은 고딕" w:eastAsia="맑은 고딕" w:hAnsi="맑은 고딕" w:cs="굴림"/>
                <w:b/>
                <w:bCs/>
                <w:color w:val="444444"/>
                <w:spacing w:val="-15"/>
                <w:kern w:val="0"/>
              </w:rPr>
              <w:t xml:space="preserve">, </w:t>
            </w:r>
            <w:r w:rsidRPr="00417203">
              <w:rPr>
                <w:rFonts w:ascii="맑은 고딕" w:eastAsia="맑은 고딕" w:hAnsi="맑은 고딕" w:cs="굴림"/>
                <w:b/>
                <w:bCs/>
                <w:color w:val="444444"/>
                <w:spacing w:val="-15"/>
                <w:kern w:val="0"/>
                <w:u w:val="single"/>
              </w:rPr>
              <w:t>학점 모두 이수 후 졸업유예자 우대</w:t>
            </w:r>
            <w:r w:rsidR="00A74560" w:rsidRPr="1044EDE9">
              <w:rPr>
                <w:rFonts w:ascii="맑은 고딕" w:eastAsia="맑은 고딕" w:hAnsi="맑은 고딕" w:cs="굴림"/>
                <w:color w:val="444444"/>
                <w:spacing w:val="-15"/>
                <w:kern w:val="0"/>
              </w:rPr>
              <w:t>)</w:t>
            </w:r>
          </w:p>
          <w:p w14:paraId="49478CF4" w14:textId="5328208D" w:rsidR="00417203" w:rsidRDefault="00417203" w:rsidP="1044EDE9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444444"/>
                <w:spacing w:val="-15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</w:rPr>
              <w:t xml:space="preserve">- </w:t>
            </w:r>
            <w:r w:rsidRPr="00417203">
              <w:rPr>
                <w:rFonts w:ascii="맑은 고딕" w:eastAsia="맑은 고딕" w:hAnsi="맑은 고딕" w:cs="굴림" w:hint="eastAsia"/>
                <w:b/>
                <w:bCs/>
                <w:color w:val="444444"/>
                <w:spacing w:val="-15"/>
                <w:kern w:val="0"/>
              </w:rPr>
              <w:t>근무기간 내 졸업 시 대상이 되지 않으며, 졸업생 또한 대상이 되지 않음</w:t>
            </w:r>
          </w:p>
          <w:p w14:paraId="7F0A673D" w14:textId="59D53BBE" w:rsidR="00F224E3" w:rsidRPr="00A74560" w:rsidRDefault="00F224E3" w:rsidP="1044EDE9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444444"/>
                <w:kern w:val="0"/>
              </w:rPr>
            </w:pPr>
            <w:r w:rsidRPr="1044EDE9">
              <w:rPr>
                <w:rFonts w:ascii="맑은 고딕" w:eastAsia="맑은 고딕" w:hAnsi="맑은 고딕" w:cs="굴림"/>
                <w:color w:val="444444"/>
                <w:kern w:val="0"/>
              </w:rPr>
              <w:t xml:space="preserve">- 바로 </w:t>
            </w:r>
            <w:r w:rsidR="006A5D1F" w:rsidRPr="1044EDE9">
              <w:rPr>
                <w:rFonts w:ascii="맑은 고딕" w:eastAsia="맑은 고딕" w:hAnsi="맑은 고딕" w:cs="굴림"/>
                <w:color w:val="444444"/>
                <w:kern w:val="0"/>
              </w:rPr>
              <w:t>업무 시작이</w:t>
            </w:r>
            <w:r w:rsidR="571D51A1" w:rsidRPr="1044EDE9">
              <w:rPr>
                <w:rFonts w:ascii="맑은 고딕" w:eastAsia="맑은 고딕" w:hAnsi="맑은 고딕" w:cs="굴림"/>
                <w:color w:val="444444"/>
                <w:kern w:val="0"/>
              </w:rPr>
              <w:t xml:space="preserve"> 가능한 분</w:t>
            </w:r>
            <w:r w:rsidR="63927138" w:rsidRPr="1044EDE9">
              <w:rPr>
                <w:rFonts w:ascii="맑은 고딕" w:eastAsia="맑은 고딕" w:hAnsi="맑은 고딕" w:cs="굴림"/>
                <w:color w:val="444444"/>
                <w:kern w:val="0"/>
              </w:rPr>
              <w:t xml:space="preserve"> </w:t>
            </w:r>
            <w:r>
              <w:br/>
            </w:r>
            <w:r w:rsidR="2C8A8C84" w:rsidRPr="00417203">
              <w:rPr>
                <w:rFonts w:ascii="맑은 고딕" w:eastAsia="맑은 고딕" w:hAnsi="맑은 고딕" w:cs="굴림"/>
                <w:b/>
                <w:bCs/>
                <w:color w:val="444444"/>
                <w:kern w:val="0"/>
              </w:rPr>
              <w:t xml:space="preserve">  </w:t>
            </w:r>
            <w:r w:rsidR="63927138" w:rsidRPr="00417203">
              <w:rPr>
                <w:rFonts w:ascii="맑은 고딕" w:eastAsia="맑은 고딕" w:hAnsi="맑은 고딕" w:cs="굴림"/>
                <w:b/>
                <w:bCs/>
                <w:color w:val="444444"/>
                <w:kern w:val="0"/>
              </w:rPr>
              <w:t>(</w:t>
            </w:r>
            <w:r w:rsidR="00CB1AB7">
              <w:rPr>
                <w:rFonts w:ascii="맑은 고딕" w:eastAsia="맑은 고딕" w:hAnsi="맑은 고딕" w:cs="굴림" w:hint="eastAsia"/>
                <w:b/>
                <w:bCs/>
                <w:color w:val="444444"/>
                <w:kern w:val="0"/>
              </w:rPr>
              <w:t>8</w:t>
            </w:r>
            <w:r w:rsidR="63927138" w:rsidRPr="00417203">
              <w:rPr>
                <w:rFonts w:ascii="맑은 고딕" w:eastAsia="맑은 고딕" w:hAnsi="맑은 고딕" w:cs="굴림"/>
                <w:b/>
                <w:bCs/>
                <w:color w:val="444444"/>
                <w:kern w:val="0"/>
              </w:rPr>
              <w:t xml:space="preserve">월 </w:t>
            </w:r>
            <w:r w:rsidR="00CB1AB7">
              <w:rPr>
                <w:rFonts w:ascii="맑은 고딕" w:eastAsia="맑은 고딕" w:hAnsi="맑은 고딕" w:cs="굴림" w:hint="eastAsia"/>
                <w:b/>
                <w:bCs/>
                <w:color w:val="444444"/>
                <w:kern w:val="0"/>
              </w:rPr>
              <w:t>18</w:t>
            </w:r>
            <w:r w:rsidR="25D95D4D" w:rsidRPr="00417203">
              <w:rPr>
                <w:rFonts w:ascii="맑은 고딕" w:eastAsia="맑은 고딕" w:hAnsi="맑은 고딕" w:cs="굴림"/>
                <w:b/>
                <w:bCs/>
                <w:color w:val="444444"/>
                <w:kern w:val="0"/>
              </w:rPr>
              <w:t>일부</w:t>
            </w:r>
            <w:r w:rsidR="63927138" w:rsidRPr="00417203">
              <w:rPr>
                <w:rFonts w:ascii="맑은 고딕" w:eastAsia="맑은 고딕" w:hAnsi="맑은 고딕" w:cs="굴림"/>
                <w:b/>
                <w:bCs/>
                <w:color w:val="444444"/>
                <w:kern w:val="0"/>
              </w:rPr>
              <w:t>터 업무 가능하신 분)</w:t>
            </w:r>
          </w:p>
        </w:tc>
      </w:tr>
      <w:tr w:rsidR="00A74560" w:rsidRPr="00A74560" w14:paraId="60CD0D54" w14:textId="77777777" w:rsidTr="7025472D">
        <w:trPr>
          <w:trHeight w:val="63"/>
        </w:trPr>
        <w:tc>
          <w:tcPr>
            <w:tcW w:w="3455" w:type="dxa"/>
            <w:tcBorders>
              <w:top w:val="nil"/>
              <w:left w:val="single" w:sz="8" w:space="0" w:color="8F9195"/>
              <w:bottom w:val="single" w:sz="8" w:space="0" w:color="8F9195"/>
              <w:right w:val="single" w:sz="8" w:space="0" w:color="8F9195"/>
            </w:tcBorders>
            <w:shd w:val="clear" w:color="auto" w:fill="D7E89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BBCD0" w14:textId="77777777" w:rsidR="00A74560" w:rsidRPr="00A74560" w:rsidRDefault="00A74560" w:rsidP="00A74560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Employment Period 근무기간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8" w:space="0" w:color="8F9195"/>
              <w:right w:val="single" w:sz="8" w:space="0" w:color="8F919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72CC3" w14:textId="1A3B5EFD" w:rsidR="00A74560" w:rsidRPr="00A74560" w:rsidRDefault="1CFA46BB" w:rsidP="1044EDE9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444444"/>
                <w:spacing w:val="-15"/>
                <w:kern w:val="0"/>
              </w:rPr>
            </w:pPr>
            <w:r w:rsidRPr="1044EDE9">
              <w:rPr>
                <w:rFonts w:ascii="맑은 고딕" w:eastAsia="맑은 고딕" w:hAnsi="맑은 고딕" w:cs="굴림"/>
                <w:color w:val="444444"/>
                <w:spacing w:val="-15"/>
                <w:kern w:val="0"/>
              </w:rPr>
              <w:t>6개월</w:t>
            </w:r>
            <w:r w:rsidR="711372AD" w:rsidRPr="1044EDE9">
              <w:rPr>
                <w:rFonts w:ascii="맑은 고딕" w:eastAsia="맑은 고딕" w:hAnsi="맑은 고딕" w:cs="굴림"/>
                <w:color w:val="444444"/>
                <w:spacing w:val="-15"/>
                <w:kern w:val="0"/>
              </w:rPr>
              <w:t xml:space="preserve"> </w:t>
            </w:r>
            <w:r w:rsidR="009913D9">
              <w:rPr>
                <w:rFonts w:ascii="맑은 고딕" w:eastAsia="맑은 고딕" w:hAnsi="맑은 고딕" w:cs="굴림"/>
                <w:color w:val="444444"/>
                <w:spacing w:val="-15"/>
                <w:kern w:val="0"/>
              </w:rPr>
              <w:t xml:space="preserve">( 2025년 </w:t>
            </w:r>
            <w:r w:rsidR="00CB1AB7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</w:rPr>
              <w:t>8</w:t>
            </w:r>
            <w:r w:rsidR="2A7A6170">
              <w:rPr>
                <w:rFonts w:ascii="맑은 고딕" w:eastAsia="맑은 고딕" w:hAnsi="맑은 고딕" w:cs="굴림"/>
                <w:color w:val="444444"/>
                <w:spacing w:val="-15"/>
                <w:kern w:val="0"/>
              </w:rPr>
              <w:t xml:space="preserve">월 </w:t>
            </w:r>
            <w:r w:rsidR="00CB1AB7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</w:rPr>
              <w:t>18</w:t>
            </w:r>
            <w:r w:rsidR="5585F613">
              <w:rPr>
                <w:rFonts w:ascii="맑은 고딕" w:eastAsia="맑은 고딕" w:hAnsi="맑은 고딕" w:cs="굴림"/>
                <w:color w:val="444444"/>
                <w:spacing w:val="-15"/>
                <w:kern w:val="0"/>
              </w:rPr>
              <w:t>일</w:t>
            </w:r>
            <w:r w:rsidR="009913D9">
              <w:rPr>
                <w:rFonts w:ascii="맑은 고딕" w:eastAsia="맑은 고딕" w:hAnsi="맑은 고딕" w:cs="굴림"/>
                <w:color w:val="444444"/>
                <w:spacing w:val="-15"/>
                <w:kern w:val="0"/>
              </w:rPr>
              <w:t xml:space="preserve">~ 2026년 </w:t>
            </w:r>
            <w:r w:rsidR="00CB1AB7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</w:rPr>
              <w:t>2</w:t>
            </w:r>
            <w:r w:rsidR="009913D9">
              <w:rPr>
                <w:rFonts w:ascii="맑은 고딕" w:eastAsia="맑은 고딕" w:hAnsi="맑은 고딕" w:cs="굴림"/>
                <w:color w:val="444444"/>
                <w:spacing w:val="-15"/>
                <w:kern w:val="0"/>
              </w:rPr>
              <w:t>월</w:t>
            </w:r>
            <w:r w:rsidR="6D01744D">
              <w:rPr>
                <w:rFonts w:ascii="맑은 고딕" w:eastAsia="맑은 고딕" w:hAnsi="맑은 고딕" w:cs="굴림"/>
                <w:color w:val="444444"/>
                <w:spacing w:val="-15"/>
                <w:kern w:val="0"/>
              </w:rPr>
              <w:t xml:space="preserve"> 20일</w:t>
            </w:r>
            <w:r w:rsidR="009913D9">
              <w:rPr>
                <w:rFonts w:ascii="맑은 고딕" w:eastAsia="맑은 고딕" w:hAnsi="맑은 고딕" w:cs="굴림"/>
                <w:color w:val="444444"/>
                <w:spacing w:val="-15"/>
                <w:kern w:val="0"/>
              </w:rPr>
              <w:t xml:space="preserve"> )</w:t>
            </w:r>
          </w:p>
        </w:tc>
      </w:tr>
      <w:tr w:rsidR="00A74560" w:rsidRPr="00A74560" w14:paraId="5BC81A9E" w14:textId="77777777" w:rsidTr="7025472D">
        <w:trPr>
          <w:trHeight w:val="63"/>
        </w:trPr>
        <w:tc>
          <w:tcPr>
            <w:tcW w:w="3455" w:type="dxa"/>
            <w:tcBorders>
              <w:top w:val="nil"/>
              <w:left w:val="single" w:sz="8" w:space="0" w:color="8F9195"/>
              <w:bottom w:val="single" w:sz="8" w:space="0" w:color="8F9195"/>
              <w:right w:val="single" w:sz="8" w:space="0" w:color="8F9195"/>
            </w:tcBorders>
            <w:shd w:val="clear" w:color="auto" w:fill="D7E89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548AD" w14:textId="77777777" w:rsidR="00A74560" w:rsidRPr="00A74560" w:rsidRDefault="00A74560" w:rsidP="00A74560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Employment Location 근무지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8" w:space="0" w:color="8F9195"/>
              <w:right w:val="single" w:sz="8" w:space="0" w:color="8F919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1E3AC" w14:textId="77777777" w:rsidR="00A74560" w:rsidRPr="00A74560" w:rsidRDefault="00A74560" w:rsidP="00A74560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서울 서초구 반포동 사노피 코리아 본사</w:t>
            </w:r>
          </w:p>
        </w:tc>
      </w:tr>
    </w:tbl>
    <w:p w14:paraId="26B21723" w14:textId="77777777" w:rsidR="00A74560" w:rsidRPr="00A74560" w:rsidRDefault="00A74560" w:rsidP="00A74560">
      <w:pPr>
        <w:widowControl/>
        <w:shd w:val="clear" w:color="auto" w:fill="FFFFFF"/>
        <w:wordWrap/>
        <w:autoSpaceDE/>
        <w:autoSpaceDN/>
        <w:spacing w:after="0" w:line="224" w:lineRule="atLeast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A74560">
        <w:rPr>
          <w:rFonts w:ascii="맑은 고딕" w:eastAsia="맑은 고딕" w:hAnsi="맑은 고딕" w:cs="굴림" w:hint="eastAsia"/>
          <w:color w:val="444444"/>
          <w:spacing w:val="-15"/>
          <w:kern w:val="0"/>
          <w:sz w:val="18"/>
          <w:szCs w:val="18"/>
        </w:rPr>
        <w:t> </w:t>
      </w:r>
    </w:p>
    <w:p w14:paraId="192E573C" w14:textId="77777777" w:rsidR="00A74560" w:rsidRPr="00A74560" w:rsidRDefault="00A74560" w:rsidP="00A74560">
      <w:pPr>
        <w:widowControl/>
        <w:shd w:val="clear" w:color="auto" w:fill="FFFFFF"/>
        <w:wordWrap/>
        <w:autoSpaceDE/>
        <w:autoSpaceDN/>
        <w:spacing w:after="0" w:line="224" w:lineRule="atLeast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A74560">
        <w:rPr>
          <w:rFonts w:ascii="맑은 고딕" w:eastAsia="맑은 고딕" w:hAnsi="맑은 고딕" w:cs="굴림" w:hint="eastAsia"/>
          <w:b/>
          <w:bCs/>
          <w:color w:val="444444"/>
          <w:spacing w:val="-15"/>
          <w:kern w:val="0"/>
          <w:sz w:val="22"/>
        </w:rPr>
        <w:t>Job Specifications 업무내용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4560" w14:paraId="738124B7" w14:textId="77777777" w:rsidTr="558B8DDE">
        <w:tc>
          <w:tcPr>
            <w:tcW w:w="9016" w:type="dxa"/>
          </w:tcPr>
          <w:p w14:paraId="56FCE955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br/>
              <w:t>채용 업무를 포함한 인사 업무로의 진로를 생각하고 있는 분으로 선진화된 환경에서 채용업무와 커뮤니케이션 방식을 경험하고자 하시는 분께서는 많은 지원 바랍니다.</w:t>
            </w:r>
          </w:p>
          <w:p w14:paraId="3F90539F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Calibri" w:eastAsia="맑은 고딕" w:hAnsi="Calibri" w:cs="Calibri"/>
                <w:b/>
                <w:bCs/>
                <w:color w:val="000000"/>
                <w:spacing w:val="-15"/>
                <w:kern w:val="0"/>
                <w:szCs w:val="20"/>
              </w:rPr>
              <w:t> </w:t>
            </w:r>
          </w:p>
          <w:p w14:paraId="1EE4CA43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b/>
                <w:bCs/>
                <w:color w:val="444444"/>
                <w:spacing w:val="-15"/>
                <w:kern w:val="0"/>
                <w:szCs w:val="20"/>
              </w:rPr>
              <w:t>1) Talent Acquisition work (Recruitment) Support</w:t>
            </w:r>
          </w:p>
          <w:p w14:paraId="4A303B77" w14:textId="22B407BF" w:rsidR="00A74560" w:rsidRPr="00A74560" w:rsidRDefault="00A74560" w:rsidP="558B8DDE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558B8DDE">
              <w:rPr>
                <w:rFonts w:ascii="맑은 고딕" w:eastAsia="맑은 고딕" w:hAnsi="맑은 고딕" w:cs="굴림"/>
                <w:color w:val="000000"/>
                <w:spacing w:val="-15"/>
                <w:kern w:val="0"/>
              </w:rPr>
              <w:t>- Job pos</w:t>
            </w:r>
            <w:r w:rsidR="1437BBAA" w:rsidRPr="558B8DDE">
              <w:rPr>
                <w:rFonts w:ascii="맑은 고딕" w:eastAsia="맑은 고딕" w:hAnsi="맑은 고딕" w:cs="굴림"/>
                <w:color w:val="000000"/>
                <w:spacing w:val="-15"/>
                <w:kern w:val="0"/>
              </w:rPr>
              <w:t>t</w:t>
            </w:r>
            <w:r w:rsidRPr="558B8DDE">
              <w:rPr>
                <w:rFonts w:ascii="맑은 고딕" w:eastAsia="맑은 고딕" w:hAnsi="맑은 고딕" w:cs="굴림"/>
                <w:color w:val="000000"/>
                <w:spacing w:val="-15"/>
                <w:kern w:val="0"/>
              </w:rPr>
              <w:t>ing and recruitment process support</w:t>
            </w:r>
          </w:p>
          <w:p w14:paraId="376616E1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 </w:t>
            </w:r>
          </w:p>
          <w:p w14:paraId="628876A0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b/>
                <w:bCs/>
                <w:color w:val="444444"/>
                <w:spacing w:val="-15"/>
                <w:kern w:val="0"/>
                <w:szCs w:val="20"/>
              </w:rPr>
              <w:t>2) Recruitment logistics handling</w:t>
            </w:r>
          </w:p>
          <w:p w14:paraId="283BBD81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- Interview arrangement</w:t>
            </w:r>
            <w:r w:rsidRPr="00A74560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 and coordination.</w:t>
            </w:r>
          </w:p>
          <w:p w14:paraId="16E1CE7D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- Recruitment data and dashboard management</w:t>
            </w:r>
          </w:p>
          <w:p w14:paraId="6FBB55F8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 </w:t>
            </w:r>
          </w:p>
          <w:p w14:paraId="00DDECA8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b/>
                <w:bCs/>
                <w:color w:val="444444"/>
                <w:spacing w:val="-15"/>
                <w:kern w:val="0"/>
                <w:szCs w:val="20"/>
              </w:rPr>
              <w:t>3) Talent Acquisition related project support</w:t>
            </w:r>
          </w:p>
          <w:p w14:paraId="5CCC8953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lastRenderedPageBreak/>
              <w:t>-Employer branding</w:t>
            </w:r>
          </w:p>
          <w:p w14:paraId="2DBD1A02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-Talent acquisition process enhancement</w:t>
            </w:r>
          </w:p>
          <w:p w14:paraId="4A9B9066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-Sanofi corporate internship</w:t>
            </w:r>
            <w:r w:rsidRPr="00A74560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 program</w:t>
            </w:r>
          </w:p>
          <w:p w14:paraId="4CFF7272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 </w:t>
            </w:r>
          </w:p>
          <w:p w14:paraId="7ED64DA3" w14:textId="336BFEF6" w:rsidR="00A74560" w:rsidRPr="00A74560" w:rsidRDefault="00A74560" w:rsidP="7CA8EE21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b/>
                <w:bCs/>
                <w:color w:val="444444"/>
                <w:kern w:val="0"/>
              </w:rPr>
            </w:pPr>
            <w:r w:rsidRPr="7CA8EE21">
              <w:rPr>
                <w:rFonts w:ascii="맑은 고딕" w:eastAsia="맑은 고딕" w:hAnsi="맑은 고딕" w:cs="굴림"/>
                <w:b/>
                <w:bCs/>
                <w:color w:val="444444"/>
                <w:spacing w:val="-15"/>
                <w:kern w:val="0"/>
              </w:rPr>
              <w:t xml:space="preserve">4) </w:t>
            </w:r>
            <w:r w:rsidR="63BD8441" w:rsidRPr="7CA8EE21">
              <w:rPr>
                <w:rFonts w:ascii="맑은 고딕" w:eastAsia="맑은 고딕" w:hAnsi="맑은 고딕" w:cs="굴림"/>
                <w:b/>
                <w:bCs/>
                <w:color w:val="444444"/>
                <w:spacing w:val="-15"/>
                <w:kern w:val="0"/>
              </w:rPr>
              <w:t xml:space="preserve">Assist </w:t>
            </w:r>
            <w:r w:rsidRPr="7CA8EE21">
              <w:rPr>
                <w:rFonts w:ascii="맑은 고딕" w:eastAsia="맑은 고딕" w:hAnsi="맑은 고딕" w:cs="굴림"/>
                <w:b/>
                <w:bCs/>
                <w:color w:val="444444"/>
                <w:spacing w:val="-15"/>
                <w:kern w:val="0"/>
              </w:rPr>
              <w:t>T</w:t>
            </w:r>
            <w:r w:rsidRPr="7CA8EE21">
              <w:rPr>
                <w:rFonts w:ascii="맑은 고딕" w:eastAsia="맑은 고딕" w:hAnsi="맑은 고딕" w:cs="굴림"/>
                <w:b/>
                <w:bCs/>
                <w:color w:val="000000"/>
                <w:spacing w:val="-15"/>
                <w:kern w:val="0"/>
              </w:rPr>
              <w:t>alent </w:t>
            </w:r>
            <w:r w:rsidRPr="7CA8EE21">
              <w:rPr>
                <w:rFonts w:ascii="맑은 고딕" w:eastAsia="맑은 고딕" w:hAnsi="맑은 고딕" w:cs="굴림"/>
                <w:b/>
                <w:bCs/>
                <w:color w:val="444444"/>
                <w:spacing w:val="-15"/>
                <w:kern w:val="0"/>
              </w:rPr>
              <w:t>A</w:t>
            </w:r>
            <w:r w:rsidRPr="7CA8EE21">
              <w:rPr>
                <w:rFonts w:ascii="맑은 고딕" w:eastAsia="맑은 고딕" w:hAnsi="맑은 고딕" w:cs="굴림"/>
                <w:b/>
                <w:bCs/>
                <w:color w:val="000000"/>
                <w:spacing w:val="-15"/>
                <w:kern w:val="0"/>
              </w:rPr>
              <w:t>cquisition</w:t>
            </w:r>
            <w:r w:rsidRPr="7CA8EE21">
              <w:rPr>
                <w:rFonts w:ascii="맑은 고딕" w:eastAsia="맑은 고딕" w:hAnsi="맑은 고딕" w:cs="굴림"/>
                <w:b/>
                <w:bCs/>
                <w:color w:val="444444"/>
                <w:spacing w:val="-15"/>
                <w:kern w:val="0"/>
              </w:rPr>
              <w:t> Partner</w:t>
            </w:r>
            <w:r w:rsidR="7E62A751" w:rsidRPr="7CA8EE21">
              <w:rPr>
                <w:rFonts w:ascii="맑은 고딕" w:eastAsia="맑은 고딕" w:hAnsi="맑은 고딕" w:cs="굴림"/>
                <w:b/>
                <w:bCs/>
                <w:color w:val="444444"/>
                <w:spacing w:val="-15"/>
                <w:kern w:val="0"/>
              </w:rPr>
              <w:t>, South Korea &amp; Australia/New Zealand</w:t>
            </w:r>
          </w:p>
          <w:p w14:paraId="7E6D5854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7CA8EE21">
              <w:rPr>
                <w:rFonts w:ascii="맑은 고딕" w:eastAsia="맑은 고딕" w:hAnsi="맑은 고딕" w:cs="굴림"/>
                <w:color w:val="444444"/>
                <w:spacing w:val="-15"/>
                <w:kern w:val="0"/>
              </w:rPr>
              <w:t> </w:t>
            </w:r>
          </w:p>
          <w:p w14:paraId="63791262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 </w:t>
            </w:r>
          </w:p>
          <w:p w14:paraId="36C33755" w14:textId="53415E4B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b/>
                <w:bCs/>
                <w:color w:val="444444"/>
                <w:spacing w:val="-15"/>
                <w:kern w:val="0"/>
                <w:szCs w:val="20"/>
              </w:rPr>
              <w:t xml:space="preserve">[지원 </w:t>
            </w:r>
            <w:r w:rsidR="00F224E3">
              <w:rPr>
                <w:rFonts w:ascii="맑은 고딕" w:eastAsia="맑은 고딕" w:hAnsi="맑은 고딕" w:cs="굴림" w:hint="eastAsia"/>
                <w:b/>
                <w:bCs/>
                <w:color w:val="444444"/>
                <w:spacing w:val="-15"/>
                <w:kern w:val="0"/>
                <w:szCs w:val="20"/>
              </w:rPr>
              <w:t>요건</w:t>
            </w:r>
            <w:r w:rsidRPr="00A74560">
              <w:rPr>
                <w:rFonts w:ascii="맑은 고딕" w:eastAsia="맑은 고딕" w:hAnsi="맑은 고딕" w:cs="굴림" w:hint="eastAsia"/>
                <w:b/>
                <w:bCs/>
                <w:color w:val="444444"/>
                <w:spacing w:val="-15"/>
                <w:kern w:val="0"/>
                <w:szCs w:val="20"/>
              </w:rPr>
              <w:t>]</w:t>
            </w:r>
          </w:p>
          <w:p w14:paraId="7A2E89C6" w14:textId="0DCB52F8" w:rsid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spacing w:val="-15"/>
                <w:kern w:val="0"/>
                <w:sz w:val="18"/>
                <w:szCs w:val="18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-Fluent in English</w:t>
            </w:r>
            <w:r w:rsidRPr="00A74560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 : </w:t>
            </w:r>
            <w:r w:rsidRPr="00A74560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 w:val="18"/>
                <w:szCs w:val="18"/>
              </w:rPr>
              <w:t>사내 외국인 직원들과의 영어 커뮤니케이션 필요</w:t>
            </w:r>
          </w:p>
          <w:p w14:paraId="4C3AA0E7" w14:textId="21CD1953" w:rsidR="00F224E3" w:rsidRPr="00A74560" w:rsidRDefault="00F224E3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spacing w:val="-15"/>
                <w:kern w:val="0"/>
                <w:sz w:val="18"/>
                <w:szCs w:val="18"/>
              </w:rPr>
              <w:t xml:space="preserve"> </w:t>
            </w:r>
            <w:r w:rsidRPr="00F224E3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S</w:t>
            </w:r>
            <w:r w:rsidRPr="00F224E3">
              <w:rPr>
                <w:rFonts w:ascii="맑은 고딕" w:eastAsia="맑은 고딕" w:hAnsi="맑은 고딕" w:cs="굴림"/>
                <w:color w:val="444444"/>
                <w:spacing w:val="-15"/>
                <w:kern w:val="0"/>
                <w:szCs w:val="20"/>
              </w:rPr>
              <w:t>tructured and well-organized</w:t>
            </w:r>
          </w:p>
          <w:p w14:paraId="66685F39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-Strong interest in recruitment and HR work</w:t>
            </w:r>
          </w:p>
          <w:p w14:paraId="4D19F5EF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-Fast learner and good team player</w:t>
            </w:r>
          </w:p>
          <w:p w14:paraId="77FC9EB3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-MS office </w:t>
            </w:r>
            <w:r w:rsidRPr="00F224E3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including Outlook </w:t>
            </w: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proficiency</w:t>
            </w:r>
          </w:p>
          <w:p w14:paraId="316120CE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Calibri" w:eastAsia="맑은 고딕" w:hAnsi="Calibri" w:cs="Calibri"/>
                <w:color w:val="000000"/>
                <w:spacing w:val="-15"/>
                <w:kern w:val="0"/>
                <w:szCs w:val="20"/>
              </w:rPr>
              <w:t xml:space="preserve">- </w:t>
            </w:r>
            <w:r w:rsidRPr="00F224E3">
              <w:rPr>
                <w:rFonts w:ascii="맑은 고딕" w:eastAsia="맑은 고딕" w:hAnsi="맑은 고딕" w:cs="굴림"/>
                <w:color w:val="444444"/>
                <w:spacing w:val="-15"/>
                <w:kern w:val="0"/>
                <w:szCs w:val="20"/>
              </w:rPr>
              <w:t>Workday system</w:t>
            </w:r>
            <w:r w:rsidRPr="00A74560">
              <w:rPr>
                <w:rFonts w:ascii="Calibri" w:eastAsia="맑은 고딕" w:hAnsi="Calibri" w:cs="Calibri"/>
                <w:color w:val="000000"/>
                <w:spacing w:val="-15"/>
                <w:kern w:val="0"/>
                <w:szCs w:val="20"/>
              </w:rPr>
              <w:t> </w:t>
            </w:r>
            <w:r w:rsidRPr="00F224E3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 w:val="18"/>
                <w:szCs w:val="18"/>
              </w:rPr>
              <w:t>사용</w:t>
            </w:r>
            <w:r w:rsidRPr="00F224E3">
              <w:rPr>
                <w:rFonts w:ascii="맑은 고딕" w:eastAsia="맑은 고딕" w:hAnsi="맑은 고딕" w:cs="굴림"/>
                <w:color w:val="000000"/>
                <w:spacing w:val="-15"/>
                <w:kern w:val="0"/>
                <w:sz w:val="18"/>
                <w:szCs w:val="18"/>
              </w:rPr>
              <w:t> </w:t>
            </w:r>
            <w:r w:rsidRPr="00F224E3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 w:val="18"/>
                <w:szCs w:val="18"/>
              </w:rPr>
              <w:t>경험자</w:t>
            </w:r>
            <w:r w:rsidRPr="00F224E3">
              <w:rPr>
                <w:rFonts w:ascii="맑은 고딕" w:eastAsia="맑은 고딕" w:hAnsi="맑은 고딕" w:cs="굴림"/>
                <w:color w:val="000000"/>
                <w:spacing w:val="-15"/>
                <w:kern w:val="0"/>
                <w:sz w:val="18"/>
                <w:szCs w:val="18"/>
              </w:rPr>
              <w:t> </w:t>
            </w:r>
            <w:r w:rsidRPr="00F224E3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 w:val="18"/>
                <w:szCs w:val="18"/>
              </w:rPr>
              <w:t>우대</w:t>
            </w:r>
          </w:p>
          <w:p w14:paraId="76344856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Calibri" w:eastAsia="맑은 고딕" w:hAnsi="Calibri" w:cs="Calibri"/>
                <w:color w:val="000000"/>
                <w:spacing w:val="-15"/>
                <w:kern w:val="0"/>
                <w:szCs w:val="20"/>
              </w:rPr>
              <w:t>-</w:t>
            </w:r>
            <w:r w:rsidRPr="00A7456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5"/>
                <w:kern w:val="0"/>
                <w:szCs w:val="20"/>
              </w:rPr>
              <w:t> </w:t>
            </w:r>
            <w:r w:rsidRPr="00A74560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 w:val="18"/>
                <w:szCs w:val="18"/>
              </w:rPr>
              <w:t>채용 업무 경험(인턴)있으신 분 우대</w:t>
            </w:r>
          </w:p>
          <w:p w14:paraId="4EC812B6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 w:val="18"/>
                <w:szCs w:val="18"/>
              </w:rPr>
              <w:t> </w:t>
            </w:r>
          </w:p>
          <w:p w14:paraId="6C82B98A" w14:textId="7777777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b/>
                <w:bCs/>
                <w:color w:val="444444"/>
                <w:spacing w:val="-15"/>
                <w:kern w:val="0"/>
                <w:szCs w:val="20"/>
              </w:rPr>
              <w:t>[주요 업무 환경]</w:t>
            </w:r>
          </w:p>
          <w:p w14:paraId="6E14D2C6" w14:textId="76DCEF67" w:rsidR="00A74560" w:rsidRPr="00A74560" w:rsidRDefault="00A74560" w:rsidP="00A74560">
            <w:pPr>
              <w:widowControl/>
              <w:wordWrap/>
              <w:autoSpaceDE/>
              <w:autoSpaceDN/>
              <w:spacing w:line="23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/>
                <w:color w:val="000000"/>
                <w:spacing w:val="-15"/>
                <w:kern w:val="0"/>
                <w:sz w:val="18"/>
                <w:szCs w:val="18"/>
              </w:rPr>
              <w:t>-자율 좌석제도 및 </w:t>
            </w:r>
            <w:r w:rsidR="009913D9">
              <w:rPr>
                <w:rFonts w:ascii="맑은 고딕" w:eastAsia="맑은 고딕" w:hAnsi="맑은 고딕" w:cs="굴림"/>
                <w:color w:val="000000"/>
                <w:spacing w:val="-15"/>
                <w:kern w:val="0"/>
                <w:sz w:val="18"/>
                <w:szCs w:val="18"/>
              </w:rPr>
              <w:t>주 2회</w:t>
            </w:r>
            <w:r w:rsidRPr="00A74560">
              <w:rPr>
                <w:rFonts w:ascii="맑은 고딕" w:eastAsia="맑은 고딕" w:hAnsi="맑은 고딕" w:cs="굴림"/>
                <w:color w:val="000000"/>
                <w:spacing w:val="-15"/>
                <w:kern w:val="0"/>
                <w:sz w:val="18"/>
                <w:szCs w:val="18"/>
              </w:rPr>
              <w:t> 재택근무제도</w:t>
            </w:r>
          </w:p>
          <w:p w14:paraId="08A3159F" w14:textId="0CF2E45F" w:rsidR="00A74560" w:rsidRDefault="00A74560" w:rsidP="00A74560">
            <w:pPr>
              <w:widowControl/>
              <w:wordWrap/>
              <w:autoSpaceDE/>
              <w:autoSpaceDN/>
              <w:spacing w:line="224" w:lineRule="atLeast"/>
              <w:jc w:val="left"/>
              <w:rPr>
                <w:rFonts w:ascii="맑은 고딕" w:eastAsia="맑은 고딕" w:hAnsi="맑은 고딕" w:cs="굴림"/>
                <w:b/>
                <w:bCs/>
                <w:color w:val="444444"/>
                <w:spacing w:val="-15"/>
                <w:kern w:val="0"/>
                <w:sz w:val="18"/>
                <w:szCs w:val="18"/>
              </w:rPr>
            </w:pPr>
            <w:r w:rsidRPr="00A74560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 w:val="18"/>
                <w:szCs w:val="18"/>
              </w:rPr>
              <w:t>-수평적인 조직문화와 커뮤니케이션</w:t>
            </w:r>
            <w:r w:rsidRPr="00A74560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 w:val="18"/>
                <w:szCs w:val="18"/>
              </w:rPr>
              <w:br/>
            </w:r>
          </w:p>
        </w:tc>
      </w:tr>
    </w:tbl>
    <w:p w14:paraId="54327DFD" w14:textId="77777777" w:rsidR="00A74560" w:rsidRPr="00A74560" w:rsidRDefault="00A74560" w:rsidP="00A74560">
      <w:pPr>
        <w:widowControl/>
        <w:shd w:val="clear" w:color="auto" w:fill="FFFFFF"/>
        <w:wordWrap/>
        <w:autoSpaceDE/>
        <w:autoSpaceDN/>
        <w:spacing w:after="0" w:line="224" w:lineRule="atLeast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A74560">
        <w:rPr>
          <w:rFonts w:ascii="맑은 고딕" w:eastAsia="맑은 고딕" w:hAnsi="맑은 고딕" w:cs="굴림" w:hint="eastAsia"/>
          <w:b/>
          <w:bCs/>
          <w:color w:val="444444"/>
          <w:spacing w:val="-15"/>
          <w:kern w:val="0"/>
          <w:sz w:val="18"/>
          <w:szCs w:val="18"/>
        </w:rPr>
        <w:lastRenderedPageBreak/>
        <w:t> </w:t>
      </w:r>
    </w:p>
    <w:p w14:paraId="30182914" w14:textId="77777777" w:rsidR="00A74560" w:rsidRPr="00A74560" w:rsidRDefault="00A74560" w:rsidP="00A74560">
      <w:pPr>
        <w:widowControl/>
        <w:shd w:val="clear" w:color="auto" w:fill="FFFFFF"/>
        <w:wordWrap/>
        <w:autoSpaceDE/>
        <w:autoSpaceDN/>
        <w:spacing w:after="0" w:line="224" w:lineRule="atLeast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A74560">
        <w:rPr>
          <w:rFonts w:ascii="맑은 고딕" w:eastAsia="맑은 고딕" w:hAnsi="맑은 고딕" w:cs="굴림" w:hint="eastAsia"/>
          <w:b/>
          <w:bCs/>
          <w:color w:val="444444"/>
          <w:spacing w:val="-15"/>
          <w:kern w:val="0"/>
          <w:sz w:val="22"/>
        </w:rPr>
        <w:t>Application Detail 지원</w:t>
      </w:r>
    </w:p>
    <w:tbl>
      <w:tblPr>
        <w:tblW w:w="899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5997"/>
      </w:tblGrid>
      <w:tr w:rsidR="00A74560" w:rsidRPr="00A74560" w14:paraId="6A40C16A" w14:textId="77777777" w:rsidTr="7025472D">
        <w:trPr>
          <w:trHeight w:val="247"/>
        </w:trPr>
        <w:tc>
          <w:tcPr>
            <w:tcW w:w="3001" w:type="dxa"/>
            <w:tcBorders>
              <w:top w:val="single" w:sz="8" w:space="0" w:color="8F9195"/>
              <w:left w:val="single" w:sz="8" w:space="0" w:color="8F9195"/>
              <w:bottom w:val="single" w:sz="8" w:space="0" w:color="8F9195"/>
              <w:right w:val="single" w:sz="8" w:space="0" w:color="8F9195"/>
            </w:tcBorders>
            <w:shd w:val="clear" w:color="auto" w:fill="D7E89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CB9C3" w14:textId="77777777" w:rsidR="00A74560" w:rsidRPr="00A74560" w:rsidRDefault="00A74560" w:rsidP="00A74560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Application Method 지원방법</w:t>
            </w:r>
          </w:p>
        </w:tc>
        <w:tc>
          <w:tcPr>
            <w:tcW w:w="5997" w:type="dxa"/>
            <w:tcBorders>
              <w:top w:val="single" w:sz="8" w:space="0" w:color="8F9195"/>
              <w:left w:val="nil"/>
              <w:bottom w:val="single" w:sz="8" w:space="0" w:color="8F9195"/>
              <w:right w:val="single" w:sz="8" w:space="0" w:color="8F919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F2AFA" w14:textId="10D4243F" w:rsidR="00A74560" w:rsidRPr="00A74560" w:rsidRDefault="41DF511C" w:rsidP="1044EDE9">
            <w:pPr>
              <w:widowControl/>
              <w:autoSpaceDE/>
              <w:autoSpaceDN/>
              <w:spacing w:after="0" w:line="180" w:lineRule="atLeast"/>
              <w:rPr>
                <w:color w:val="000000"/>
                <w:kern w:val="0"/>
              </w:rPr>
            </w:pPr>
            <w:r w:rsidRPr="7CA8EE21">
              <w:rPr>
                <w:color w:val="000000" w:themeColor="text1"/>
              </w:rPr>
              <w:t>김규태</w:t>
            </w:r>
            <w:r w:rsidR="50A57ABB" w:rsidRPr="7CA8EE21">
              <w:rPr>
                <w:color w:val="000000" w:themeColor="text1"/>
              </w:rPr>
              <w:t xml:space="preserve"> </w:t>
            </w:r>
            <w:r w:rsidR="50A57ABB" w:rsidRPr="7CA8EE21">
              <w:rPr>
                <w:b/>
                <w:bCs/>
                <w:color w:val="000000" w:themeColor="text1"/>
              </w:rPr>
              <w:t>(</w:t>
            </w:r>
            <w:r w:rsidR="4658957D" w:rsidRPr="7CA8EE21">
              <w:rPr>
                <w:b/>
                <w:bCs/>
                <w:color w:val="000000" w:themeColor="text1"/>
              </w:rPr>
              <w:t>kyutae.kim</w:t>
            </w:r>
            <w:r w:rsidR="50A57ABB" w:rsidRPr="7CA8EE21">
              <w:rPr>
                <w:b/>
                <w:bCs/>
              </w:rPr>
              <w:t>@sanofi.com</w:t>
            </w:r>
            <w:r w:rsidR="50A57ABB" w:rsidRPr="7CA8EE21">
              <w:rPr>
                <w:b/>
                <w:bCs/>
                <w:color w:val="000000" w:themeColor="text1"/>
              </w:rPr>
              <w:t xml:space="preserve">) </w:t>
            </w:r>
          </w:p>
        </w:tc>
      </w:tr>
      <w:tr w:rsidR="00A74560" w:rsidRPr="00A74560" w14:paraId="21990952" w14:textId="77777777" w:rsidTr="7025472D">
        <w:trPr>
          <w:trHeight w:val="247"/>
        </w:trPr>
        <w:tc>
          <w:tcPr>
            <w:tcW w:w="3001" w:type="dxa"/>
            <w:tcBorders>
              <w:top w:val="nil"/>
              <w:left w:val="single" w:sz="8" w:space="0" w:color="8F9195"/>
              <w:bottom w:val="single" w:sz="8" w:space="0" w:color="8F9195"/>
              <w:right w:val="single" w:sz="8" w:space="0" w:color="8F9195"/>
            </w:tcBorders>
            <w:shd w:val="clear" w:color="auto" w:fill="D7E89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8DE71" w14:textId="77777777" w:rsidR="00A74560" w:rsidRPr="00A74560" w:rsidRDefault="00A74560" w:rsidP="00A74560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Job Application 제출서류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8F9195"/>
              <w:right w:val="single" w:sz="8" w:space="0" w:color="8F919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A7435" w14:textId="77777777" w:rsidR="00A74560" w:rsidRPr="00A74560" w:rsidRDefault="00A74560" w:rsidP="00A74560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자유양식의 국영문 이력서 및 자기소개</w:t>
            </w:r>
          </w:p>
        </w:tc>
      </w:tr>
      <w:tr w:rsidR="00A74560" w:rsidRPr="00A74560" w14:paraId="1A58B7EE" w14:textId="77777777" w:rsidTr="7025472D">
        <w:trPr>
          <w:trHeight w:val="247"/>
        </w:trPr>
        <w:tc>
          <w:tcPr>
            <w:tcW w:w="3001" w:type="dxa"/>
            <w:tcBorders>
              <w:top w:val="nil"/>
              <w:left w:val="single" w:sz="8" w:space="0" w:color="8F9195"/>
              <w:bottom w:val="single" w:sz="8" w:space="0" w:color="8F9195"/>
              <w:right w:val="single" w:sz="8" w:space="0" w:color="8F9195"/>
            </w:tcBorders>
            <w:shd w:val="clear" w:color="auto" w:fill="D7E89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75035" w14:textId="77777777" w:rsidR="00A74560" w:rsidRPr="00A74560" w:rsidRDefault="00A74560" w:rsidP="00A74560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Submission Due Date 접수마감일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8F9195"/>
              <w:right w:val="single" w:sz="8" w:space="0" w:color="8F919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CA452" w14:textId="302E4829" w:rsidR="00A74560" w:rsidRPr="00417203" w:rsidRDefault="00A74560" w:rsidP="1044EDE9">
            <w:pPr>
              <w:widowControl/>
              <w:autoSpaceDE/>
              <w:autoSpaceDN/>
              <w:spacing w:after="0" w:line="180" w:lineRule="atLeas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417203">
              <w:rPr>
                <w:rFonts w:ascii="맑은 고딕" w:eastAsia="맑은 고딕" w:hAnsi="맑은 고딕" w:cs="굴림"/>
                <w:b/>
                <w:bCs/>
                <w:color w:val="000000"/>
                <w:spacing w:val="-15"/>
                <w:kern w:val="0"/>
              </w:rPr>
              <w:t xml:space="preserve">~ </w:t>
            </w:r>
            <w:r w:rsidR="00CB1A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5"/>
                <w:kern w:val="0"/>
              </w:rPr>
              <w:t>8</w:t>
            </w:r>
            <w:r w:rsidRPr="00417203">
              <w:rPr>
                <w:rFonts w:ascii="맑은 고딕" w:eastAsia="맑은 고딕" w:hAnsi="맑은 고딕" w:cs="굴림"/>
                <w:b/>
                <w:bCs/>
                <w:color w:val="000000"/>
                <w:spacing w:val="-15"/>
                <w:kern w:val="0"/>
              </w:rPr>
              <w:t>월 </w:t>
            </w:r>
            <w:r w:rsidR="3EEC234A" w:rsidRPr="00417203">
              <w:rPr>
                <w:rFonts w:ascii="맑은 고딕" w:eastAsia="맑은 고딕" w:hAnsi="맑은 고딕" w:cs="굴림"/>
                <w:b/>
                <w:bCs/>
                <w:color w:val="000000"/>
                <w:spacing w:val="-15"/>
                <w:kern w:val="0"/>
              </w:rPr>
              <w:t xml:space="preserve"> </w:t>
            </w:r>
            <w:r w:rsidR="00CB1A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5"/>
                <w:kern w:val="0"/>
              </w:rPr>
              <w:t>8</w:t>
            </w:r>
            <w:r w:rsidRPr="00417203">
              <w:rPr>
                <w:rFonts w:ascii="맑은 고딕" w:eastAsia="맑은 고딕" w:hAnsi="맑은 고딕" w:cs="굴림"/>
                <w:b/>
                <w:bCs/>
                <w:color w:val="000000"/>
                <w:spacing w:val="-15"/>
                <w:kern w:val="0"/>
              </w:rPr>
              <w:t>일 (</w:t>
            </w:r>
            <w:r w:rsidR="00CB1AB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5"/>
                <w:kern w:val="0"/>
              </w:rPr>
              <w:t>금</w:t>
            </w:r>
            <w:r w:rsidRPr="00417203">
              <w:rPr>
                <w:rFonts w:ascii="맑은 고딕" w:eastAsia="맑은 고딕" w:hAnsi="맑은 고딕" w:cs="굴림"/>
                <w:b/>
                <w:bCs/>
                <w:color w:val="000000"/>
                <w:spacing w:val="-15"/>
                <w:kern w:val="0"/>
              </w:rPr>
              <w:t>요일)</w:t>
            </w:r>
          </w:p>
        </w:tc>
      </w:tr>
      <w:tr w:rsidR="00A74560" w:rsidRPr="00A74560" w14:paraId="1C42DA8F" w14:textId="77777777" w:rsidTr="7025472D">
        <w:trPr>
          <w:trHeight w:val="247"/>
        </w:trPr>
        <w:tc>
          <w:tcPr>
            <w:tcW w:w="3001" w:type="dxa"/>
            <w:tcBorders>
              <w:top w:val="nil"/>
              <w:left w:val="single" w:sz="8" w:space="0" w:color="8F9195"/>
              <w:bottom w:val="single" w:sz="8" w:space="0" w:color="8F9195"/>
              <w:right w:val="single" w:sz="8" w:space="0" w:color="8F9195"/>
            </w:tcBorders>
            <w:shd w:val="clear" w:color="auto" w:fill="D7E89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4ECA4" w14:textId="77777777" w:rsidR="00A74560" w:rsidRPr="00A74560" w:rsidRDefault="00A74560" w:rsidP="00A74560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Selection Process 전형절차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8F9195"/>
              <w:right w:val="single" w:sz="8" w:space="0" w:color="8F9195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3ED8" w14:textId="77777777" w:rsidR="00A74560" w:rsidRPr="00A74560" w:rsidRDefault="00A74560" w:rsidP="00A74560">
            <w:pPr>
              <w:widowControl/>
              <w:wordWrap/>
              <w:autoSpaceDE/>
              <w:autoSpaceDN/>
              <w:spacing w:after="0" w:line="230" w:lineRule="atLeas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74560"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  <w:t>서류전형 – 면접전형 – 최종합격 (서류합격자에 한하여 개별 연락)</w:t>
            </w:r>
          </w:p>
        </w:tc>
      </w:tr>
    </w:tbl>
    <w:p w14:paraId="3A5F3CAF" w14:textId="4F12527A" w:rsidR="00A74560" w:rsidRPr="00A74560" w:rsidRDefault="00A74560" w:rsidP="00A74560">
      <w:pPr>
        <w:widowControl/>
        <w:shd w:val="clear" w:color="auto" w:fill="FFFFFF"/>
        <w:wordWrap/>
        <w:autoSpaceDE/>
        <w:autoSpaceDN/>
        <w:spacing w:after="0" w:line="224" w:lineRule="atLeast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A74560">
        <w:rPr>
          <w:rFonts w:ascii="맑은 고딕" w:eastAsia="맑은 고딕" w:hAnsi="맑은 고딕" w:cs="굴림" w:hint="eastAsia"/>
          <w:b/>
          <w:bCs/>
          <w:color w:val="444444"/>
          <w:spacing w:val="-15"/>
          <w:kern w:val="0"/>
          <w:sz w:val="18"/>
          <w:szCs w:val="18"/>
        </w:rPr>
        <w:t> </w:t>
      </w:r>
      <w:r w:rsidRPr="00A74560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br/>
      </w:r>
      <w:r w:rsidRPr="00A74560">
        <w:rPr>
          <w:rFonts w:ascii="맑은 고딕" w:eastAsia="맑은 고딕" w:hAnsi="맑은 고딕" w:cs="굴림" w:hint="eastAsia"/>
          <w:color w:val="000000"/>
          <w:spacing w:val="-15"/>
          <w:kern w:val="0"/>
          <w:sz w:val="18"/>
          <w:szCs w:val="18"/>
        </w:rPr>
        <w:t>장애인 및 국가 보훈 취업 지원 대상자는 관계 법령에 의거하여 우대</w:t>
      </w:r>
    </w:p>
    <w:p w14:paraId="32C74618" w14:textId="31AF3860" w:rsidR="00A74560" w:rsidRPr="00417203" w:rsidRDefault="00A74560" w:rsidP="00A74560">
      <w:pPr>
        <w:rPr>
          <w:rFonts w:ascii="맑은 고딕" w:eastAsia="맑은 고딕" w:hAnsi="맑은 고딕" w:cs="굴림"/>
          <w:color w:val="444444"/>
          <w:spacing w:val="-15"/>
          <w:kern w:val="0"/>
          <w:sz w:val="18"/>
          <w:szCs w:val="18"/>
          <w:shd w:val="clear" w:color="auto" w:fill="FFFFFF"/>
        </w:rPr>
      </w:pPr>
      <w:r w:rsidRPr="00A74560">
        <w:rPr>
          <w:rFonts w:ascii="맑은 고딕" w:eastAsia="맑은 고딕" w:hAnsi="맑은 고딕" w:cs="굴림" w:hint="eastAsia"/>
          <w:color w:val="444444"/>
          <w:spacing w:val="-15"/>
          <w:kern w:val="0"/>
          <w:sz w:val="18"/>
          <w:szCs w:val="18"/>
          <w:shd w:val="clear" w:color="auto" w:fill="FFFFFF"/>
        </w:rPr>
        <w:t>People with disabilities as well as descendants will be given preference according to the related law.</w:t>
      </w:r>
    </w:p>
    <w:sectPr w:rsidR="00A74560" w:rsidRPr="00417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11FB" w14:textId="77777777" w:rsidR="00B70351" w:rsidRDefault="00B70351" w:rsidP="00A74560">
      <w:pPr>
        <w:spacing w:after="0" w:line="240" w:lineRule="auto"/>
      </w:pPr>
      <w:r>
        <w:separator/>
      </w:r>
    </w:p>
  </w:endnote>
  <w:endnote w:type="continuationSeparator" w:id="0">
    <w:p w14:paraId="3CCB3A27" w14:textId="77777777" w:rsidR="00B70351" w:rsidRDefault="00B70351" w:rsidP="00A7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B180" w14:textId="77777777" w:rsidR="00A74560" w:rsidRDefault="00A74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7086" w14:textId="77777777" w:rsidR="00A74560" w:rsidRDefault="00A745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AE3D" w14:textId="77777777" w:rsidR="00A74560" w:rsidRDefault="00A74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0DCC" w14:textId="77777777" w:rsidR="00B70351" w:rsidRDefault="00B70351" w:rsidP="00A74560">
      <w:pPr>
        <w:spacing w:after="0" w:line="240" w:lineRule="auto"/>
      </w:pPr>
      <w:r>
        <w:separator/>
      </w:r>
    </w:p>
  </w:footnote>
  <w:footnote w:type="continuationSeparator" w:id="0">
    <w:p w14:paraId="53ECA101" w14:textId="77777777" w:rsidR="00B70351" w:rsidRDefault="00B70351" w:rsidP="00A7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DB02" w14:textId="77777777" w:rsidR="00A74560" w:rsidRDefault="00A745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EB74B9" wp14:editId="2EE9B83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A1E0C" w14:textId="77777777" w:rsidR="00A74560" w:rsidRPr="00A74560" w:rsidRDefault="00A74560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Cs w:val="20"/>
                            </w:rPr>
                          </w:pPr>
                          <w:r w:rsidRPr="00A74560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0E56EC33">
            <v:shapetype id="_x0000_t202" coordsize="21600,21600" o:spt="202" path="m,l,21600r21600,l21600,xe" w14:anchorId="47EB74B9">
              <v:stroke joinstyle="miter"/>
              <v:path gradientshapeok="t" o:connecttype="rect"/>
            </v:shapetype>
            <v:shape id="Text Box 2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textbox style="mso-fit-shape-to-text:t" inset="0,0,0,0">
                <w:txbxContent>
                  <w:p w:rsidRPr="00A74560" w:rsidR="00A74560" w:rsidRDefault="00A74560" w14:paraId="3EBC992C" w14:textId="77777777">
                    <w:pPr>
                      <w:rPr>
                        <w:rFonts w:ascii="Calibri" w:hAnsi="Calibri" w:eastAsia="Calibri" w:cs="Calibri"/>
                        <w:noProof/>
                        <w:color w:val="4A569E"/>
                        <w:szCs w:val="20"/>
                      </w:rPr>
                    </w:pPr>
                    <w:r w:rsidRPr="00A74560">
                      <w:rPr>
                        <w:rFonts w:ascii="Calibri" w:hAnsi="Calibri" w:eastAsia="Calibri" w:cs="Calibri"/>
                        <w:noProof/>
                        <w:color w:val="4A569E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379F" w14:textId="77777777" w:rsidR="00A74560" w:rsidRDefault="00A745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4E16F6" wp14:editId="69D3BF8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05461" w14:textId="77777777" w:rsidR="00A74560" w:rsidRPr="00A74560" w:rsidRDefault="00A74560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Cs w:val="20"/>
                            </w:rPr>
                          </w:pPr>
                          <w:r w:rsidRPr="00A74560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127FAA0F">
            <v:shapetype id="_x0000_t202" coordsize="21600,21600" o:spt="202" path="m,l,21600r21600,l21600,xe" w14:anchorId="574E16F6">
              <v:stroke joinstyle="miter"/>
              <v:path gradientshapeok="t" o:connecttype="rect"/>
            </v:shapetype>
            <v:shape id="Text Box 3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Intern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textbox style="mso-fit-shape-to-text:t" inset="0,0,0,0">
                <w:txbxContent>
                  <w:p w:rsidRPr="00A74560" w:rsidR="00A74560" w:rsidRDefault="00A74560" w14:paraId="7A2EC13D" w14:textId="77777777">
                    <w:pPr>
                      <w:rPr>
                        <w:rFonts w:ascii="Calibri" w:hAnsi="Calibri" w:eastAsia="Calibri" w:cs="Calibri"/>
                        <w:noProof/>
                        <w:color w:val="4A569E"/>
                        <w:szCs w:val="20"/>
                      </w:rPr>
                    </w:pPr>
                    <w:r w:rsidRPr="00A74560">
                      <w:rPr>
                        <w:rFonts w:ascii="Calibri" w:hAnsi="Calibri" w:eastAsia="Calibri" w:cs="Calibri"/>
                        <w:noProof/>
                        <w:color w:val="4A569E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4C75" w14:textId="77777777" w:rsidR="00A74560" w:rsidRDefault="00A745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683213" wp14:editId="6756096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369B1" w14:textId="77777777" w:rsidR="00A74560" w:rsidRPr="00A74560" w:rsidRDefault="00A74560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Cs w:val="20"/>
                            </w:rPr>
                          </w:pPr>
                          <w:r w:rsidRPr="00A74560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36954BE3">
            <v:shapetype id="_x0000_t202" coordsize="21600,21600" o:spt="202" path="m,l,21600r21600,l21600,xe" w14:anchorId="7B683213">
              <v:stroke joinstyle="miter"/>
              <v:path gradientshapeok="t" o:connecttype="rect"/>
            </v:shapetype>
            <v:shape id="Text Box 1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Intern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A74560" w:rsidR="00A74560" w:rsidRDefault="00A74560" w14:paraId="7CBB83DA" w14:textId="77777777">
                    <w:pPr>
                      <w:rPr>
                        <w:rFonts w:ascii="Calibri" w:hAnsi="Calibri" w:eastAsia="Calibri" w:cs="Calibri"/>
                        <w:noProof/>
                        <w:color w:val="4A569E"/>
                        <w:szCs w:val="20"/>
                      </w:rPr>
                    </w:pPr>
                    <w:r w:rsidRPr="00A74560">
                      <w:rPr>
                        <w:rFonts w:ascii="Calibri" w:hAnsi="Calibri" w:eastAsia="Calibri" w:cs="Calibri"/>
                        <w:noProof/>
                        <w:color w:val="4A569E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60"/>
    <w:rsid w:val="00373591"/>
    <w:rsid w:val="003D79BD"/>
    <w:rsid w:val="00417203"/>
    <w:rsid w:val="00466944"/>
    <w:rsid w:val="006343CE"/>
    <w:rsid w:val="006A5D1F"/>
    <w:rsid w:val="0079525E"/>
    <w:rsid w:val="009913D9"/>
    <w:rsid w:val="009E2B52"/>
    <w:rsid w:val="00A74560"/>
    <w:rsid w:val="00B70351"/>
    <w:rsid w:val="00BF256E"/>
    <w:rsid w:val="00C07497"/>
    <w:rsid w:val="00CB1AB7"/>
    <w:rsid w:val="00D755DE"/>
    <w:rsid w:val="00EE7D43"/>
    <w:rsid w:val="00F224E3"/>
    <w:rsid w:val="01757D8A"/>
    <w:rsid w:val="046900F3"/>
    <w:rsid w:val="0A566C41"/>
    <w:rsid w:val="1044EDE9"/>
    <w:rsid w:val="12FEA4B2"/>
    <w:rsid w:val="1437BBAA"/>
    <w:rsid w:val="19C6DE8A"/>
    <w:rsid w:val="1C1FA9B0"/>
    <w:rsid w:val="1CFA46BB"/>
    <w:rsid w:val="1E72616C"/>
    <w:rsid w:val="22EBADF5"/>
    <w:rsid w:val="25D95D4D"/>
    <w:rsid w:val="2A7A6170"/>
    <w:rsid w:val="2C8A8C84"/>
    <w:rsid w:val="2CDB76A5"/>
    <w:rsid w:val="2E327AFF"/>
    <w:rsid w:val="3D5F30C5"/>
    <w:rsid w:val="3EEC234A"/>
    <w:rsid w:val="414B2B93"/>
    <w:rsid w:val="41DF511C"/>
    <w:rsid w:val="4290A2C9"/>
    <w:rsid w:val="450AC3EC"/>
    <w:rsid w:val="4658957D"/>
    <w:rsid w:val="4F1B8480"/>
    <w:rsid w:val="4F26BF78"/>
    <w:rsid w:val="50A57ABB"/>
    <w:rsid w:val="5452A638"/>
    <w:rsid w:val="5585F613"/>
    <w:rsid w:val="558B8DDE"/>
    <w:rsid w:val="571D51A1"/>
    <w:rsid w:val="586704D6"/>
    <w:rsid w:val="5CE17E68"/>
    <w:rsid w:val="61F73182"/>
    <w:rsid w:val="627B0666"/>
    <w:rsid w:val="62F3ABDB"/>
    <w:rsid w:val="63927138"/>
    <w:rsid w:val="63BD8441"/>
    <w:rsid w:val="6D01744D"/>
    <w:rsid w:val="6EFAE8B4"/>
    <w:rsid w:val="7025472D"/>
    <w:rsid w:val="70349673"/>
    <w:rsid w:val="70408C1A"/>
    <w:rsid w:val="711372AD"/>
    <w:rsid w:val="771B3CBA"/>
    <w:rsid w:val="7CA8EE21"/>
    <w:rsid w:val="7E62A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8B64"/>
  <w15:chartTrackingRefBased/>
  <w15:docId w15:val="{8342F29E-795B-46A2-B2D3-4B6DEEF9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56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74560"/>
  </w:style>
  <w:style w:type="paragraph" w:styleId="Footer">
    <w:name w:val="footer"/>
    <w:basedOn w:val="Normal"/>
    <w:link w:val="FooterChar"/>
    <w:uiPriority w:val="99"/>
    <w:unhideWhenUsed/>
    <w:rsid w:val="00A7456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74560"/>
  </w:style>
  <w:style w:type="table" w:styleId="TableGrid">
    <w:name w:val="Table Grid"/>
    <w:basedOn w:val="TableNormal"/>
    <w:uiPriority w:val="39"/>
    <w:rsid w:val="00A7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456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5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24E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C33DFCCC6489AE4DCF86CBC46CD" ma:contentTypeVersion="15" ma:contentTypeDescription="Create a new document." ma:contentTypeScope="" ma:versionID="114912c16d2b1e8c5fb88627060cc932">
  <xsd:schema xmlns:xsd="http://www.w3.org/2001/XMLSchema" xmlns:xs="http://www.w3.org/2001/XMLSchema" xmlns:p="http://schemas.microsoft.com/office/2006/metadata/properties" xmlns:ns2="5a755065-569c-4c57-bc88-fb72f17f51dc" xmlns:ns3="b5812706-9fb4-48ef-b1a1-98f5fcb0392e" targetNamespace="http://schemas.microsoft.com/office/2006/metadata/properties" ma:root="true" ma:fieldsID="1da4552daa46c510ee7591acf6dd520e" ns2:_="" ns3:_="">
    <xsd:import namespace="5a755065-569c-4c57-bc88-fb72f17f51dc"/>
    <xsd:import namespace="b5812706-9fb4-48ef-b1a1-98f5fcb03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55065-569c-4c57-bc88-fb72f17f5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12706-9fb4-48ef-b1a1-98f5fcb039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f78a6ad-8811-4e12-a5cb-4cc0cc2629e1}" ma:internalName="TaxCatchAll" ma:showField="CatchAllData" ma:web="b5812706-9fb4-48ef-b1a1-98f5fcb03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812706-9fb4-48ef-b1a1-98f5fcb0392e" xsi:nil="true"/>
    <lcf76f155ced4ddcb4097134ff3c332f xmlns="5a755065-569c-4c57-bc88-fb72f17f51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868E2F-0D82-45E6-B6C9-C21E28FBF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55065-569c-4c57-bc88-fb72f17f51dc"/>
    <ds:schemaRef ds:uri="b5812706-9fb4-48ef-b1a1-98f5fcb0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0D4F2-7BA4-41BB-96EE-BD2DDE2AB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D2C59-D82B-4D87-8E54-BBD2B4189F30}">
  <ds:schemaRefs>
    <ds:schemaRef ds:uri="http://schemas.microsoft.com/office/2006/metadata/properties"/>
    <ds:schemaRef ds:uri="http://schemas.microsoft.com/office/infopath/2007/PartnerControls"/>
    <ds:schemaRef ds:uri="b5812706-9fb4-48ef-b1a1-98f5fcb0392e"/>
    <ds:schemaRef ds:uri="5a755065-569c-4c57-bc88-fb72f17f51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Kwon, Yeeun /KR/EXT</dc:creator>
  <cp:keywords/>
  <dc:description/>
  <cp:lastModifiedBy>Kim, Kyutae /KR/EXT</cp:lastModifiedBy>
  <cp:revision>6</cp:revision>
  <dcterms:created xsi:type="dcterms:W3CDTF">2025-01-07T01:28:00Z</dcterms:created>
  <dcterms:modified xsi:type="dcterms:W3CDTF">2025-07-18T01:22:00Z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#4a569e,10,Calibri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9e3dcb88-8425-4e1d-b1a3-bd5572915bbc_Enabled">
    <vt:lpwstr>true</vt:lpwstr>
  </property>
  <property fmtid="{D5CDD505-2E9C-101B-9397-08002B2CF9AE}" pid="6" name="MSIP_Label_9e3dcb88-8425-4e1d-b1a3-bd5572915bbc_SetDate">
    <vt:lpwstr>2023-06-02T02:00:24Z</vt:lpwstr>
  </property>
  <property fmtid="{D5CDD505-2E9C-101B-9397-08002B2CF9AE}" pid="7" name="MSIP_Label_9e3dcb88-8425-4e1d-b1a3-bd5572915bbc_Method">
    <vt:lpwstr>Standard</vt:lpwstr>
  </property>
  <property fmtid="{D5CDD505-2E9C-101B-9397-08002B2CF9AE}" pid="8" name="MSIP_Label_9e3dcb88-8425-4e1d-b1a3-bd5572915bbc_Name">
    <vt:lpwstr>Internal</vt:lpwstr>
  </property>
  <property fmtid="{D5CDD505-2E9C-101B-9397-08002B2CF9AE}" pid="9" name="MSIP_Label_9e3dcb88-8425-4e1d-b1a3-bd5572915bbc_SiteId">
    <vt:lpwstr>aca3c8d6-aa71-4e1a-a10e-03572fc58c0b</vt:lpwstr>
  </property>
  <property fmtid="{D5CDD505-2E9C-101B-9397-08002B2CF9AE}" pid="10" name="MSIP_Label_9e3dcb88-8425-4e1d-b1a3-bd5572915bbc_ActionId">
    <vt:lpwstr>ec2862e9-0459-4b1e-9edb-5c5e8c71f47d</vt:lpwstr>
  </property>
  <property fmtid="{D5CDD505-2E9C-101B-9397-08002B2CF9AE}" pid="11" name="MSIP_Label_9e3dcb88-8425-4e1d-b1a3-bd5572915bbc_ContentBits">
    <vt:lpwstr>1</vt:lpwstr>
  </property>
  <property fmtid="{D5CDD505-2E9C-101B-9397-08002B2CF9AE}" pid="12" name="ContentTypeId">
    <vt:lpwstr>0x010100126D4C33DFCCC6489AE4DCF86CBC46CD</vt:lpwstr>
  </property>
  <property fmtid="{D5CDD505-2E9C-101B-9397-08002B2CF9AE}" pid="13" name="MediaServiceImageTags">
    <vt:lpwstr/>
  </property>
</Properties>
</file>