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1154" w14:textId="77777777"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14:paraId="2A3F7CA6" w14:textId="77777777">
        <w:trPr>
          <w:jc w:val="center"/>
        </w:trPr>
        <w:tc>
          <w:tcPr>
            <w:tcW w:w="9322" w:type="dxa"/>
            <w:shd w:val="clear" w:color="auto" w:fill="D3DFEE"/>
          </w:tcPr>
          <w:p w14:paraId="13368D06" w14:textId="77777777"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14:paraId="2ECCD9ED" w14:textId="77777777"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14:paraId="03D11C2A" w14:textId="77777777"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14:paraId="08321A2E" w14:textId="77777777"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14:paraId="0522FC8E" w14:textId="77777777"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14:paraId="609DB475" w14:textId="77777777" w:rsidR="003F2835" w:rsidRDefault="003F2835">
      <w:pPr>
        <w:jc w:val="both"/>
        <w:rPr>
          <w:rFonts w:ascii="Malgun Gothic" w:eastAsia="Malgun Gothic" w:hAnsi="Malgun Gothic" w:cs="Malgun Gothic"/>
          <w:sz w:val="20"/>
          <w:szCs w:val="20"/>
          <w:lang w:eastAsia="ko-KR"/>
        </w:rPr>
      </w:pPr>
    </w:p>
    <w:p w14:paraId="1D20E9A3" w14:textId="77777777"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14:paraId="3259D97B" w14:textId="77777777" w:rsidTr="000D1FD7">
        <w:trPr>
          <w:trHeight w:val="533"/>
          <w:jc w:val="center"/>
        </w:trPr>
        <w:tc>
          <w:tcPr>
            <w:tcW w:w="1696" w:type="dxa"/>
            <w:shd w:val="clear" w:color="auto" w:fill="4F81BD"/>
            <w:vAlign w:val="center"/>
          </w:tcPr>
          <w:p w14:paraId="12AFD2BB"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14:paraId="7E341277"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14:paraId="2EB56AD3"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14:paraId="00CFE36B"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14:paraId="42542D47" w14:textId="77777777"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14:paraId="510FE638" w14:textId="77777777" w:rsidTr="000D1FD7">
        <w:trPr>
          <w:trHeight w:val="1635"/>
          <w:jc w:val="center"/>
        </w:trPr>
        <w:tc>
          <w:tcPr>
            <w:tcW w:w="1696" w:type="dxa"/>
            <w:shd w:val="clear" w:color="auto" w:fill="4F81BD"/>
            <w:vAlign w:val="center"/>
          </w:tcPr>
          <w:p w14:paraId="3BF91D13" w14:textId="2EFBCA06" w:rsidR="003F2835" w:rsidRDefault="00000000">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642CE3" w:rsidRPr="00642CE3">
              <w:rPr>
                <w:rFonts w:ascii="Calibri" w:eastAsia="Calibri" w:hAnsi="Calibri" w:cs="Calibri"/>
                <w:b/>
                <w:bCs/>
                <w:sz w:val="21"/>
                <w:szCs w:val="18"/>
              </w:rPr>
              <w:br/>
            </w:r>
            <w:r w:rsidR="000643AD" w:rsidRPr="000643AD">
              <w:rPr>
                <w:rFonts w:ascii="Calibri" w:eastAsia="Calibri" w:hAnsi="Calibri" w:cs="Calibri"/>
                <w:b/>
                <w:bCs/>
                <w:sz w:val="22"/>
                <w:szCs w:val="20"/>
              </w:rPr>
              <w:t>Core Lab &amp; POC</w:t>
            </w:r>
          </w:p>
        </w:tc>
        <w:tc>
          <w:tcPr>
            <w:tcW w:w="1701" w:type="dxa"/>
            <w:shd w:val="clear" w:color="auto" w:fill="D8D8D8"/>
            <w:vAlign w:val="center"/>
          </w:tcPr>
          <w:p w14:paraId="5EDD3020" w14:textId="20AB29A5" w:rsidR="003F2835" w:rsidRPr="00642CE3" w:rsidRDefault="003E6340">
            <w:pPr>
              <w:rPr>
                <w:rFonts w:ascii="Batang" w:eastAsia="Batang" w:hAnsi="Batang" w:cs="Calibri"/>
                <w:b/>
                <w:sz w:val="21"/>
                <w:szCs w:val="21"/>
                <w:lang w:eastAsia="ko-KR"/>
              </w:rPr>
            </w:pPr>
            <w:bookmarkStart w:id="1" w:name="_Hlk204344415"/>
            <w:r w:rsidRPr="003E6340">
              <w:rPr>
                <w:rFonts w:ascii="Batang" w:eastAsia="Batang" w:hAnsi="Batang" w:cs="Calibri"/>
                <w:b/>
                <w:bCs/>
                <w:sz w:val="20"/>
                <w:szCs w:val="21"/>
              </w:rPr>
              <w:t>Sales</w:t>
            </w:r>
            <w:r w:rsidRPr="003E6340">
              <w:rPr>
                <w:rFonts w:ascii="Cambria" w:eastAsia="Batang" w:hAnsi="Cambria" w:cs="Cambria"/>
                <w:b/>
                <w:bCs/>
                <w:sz w:val="20"/>
                <w:szCs w:val="21"/>
              </w:rPr>
              <w:t> </w:t>
            </w:r>
            <w:r w:rsidRPr="003E6340">
              <w:rPr>
                <w:rFonts w:ascii="Batang" w:eastAsia="Batang" w:hAnsi="Batang" w:cs="Calibri"/>
                <w:b/>
                <w:bCs/>
                <w:sz w:val="20"/>
                <w:szCs w:val="21"/>
              </w:rPr>
              <w:t>Representative</w:t>
            </w:r>
            <w:bookmarkEnd w:id="1"/>
          </w:p>
        </w:tc>
        <w:tc>
          <w:tcPr>
            <w:tcW w:w="4253" w:type="dxa"/>
            <w:shd w:val="clear" w:color="auto" w:fill="D8D8D8"/>
          </w:tcPr>
          <w:p w14:paraId="51672F19"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t>Affiliate: Roche Diagnostics Korea</w:t>
            </w:r>
            <w:r w:rsidRPr="000643AD">
              <w:rPr>
                <w:rFonts w:ascii="Calibri" w:eastAsia="Calibri" w:hAnsi="Calibri" w:cs="Calibri"/>
                <w:b/>
                <w:bCs/>
                <w:sz w:val="18"/>
                <w:szCs w:val="18"/>
              </w:rPr>
              <w:br/>
              <w:t xml:space="preserve">Division: Core Lab &amp; POC </w:t>
            </w:r>
            <w:r w:rsidRPr="000643AD">
              <w:rPr>
                <w:rFonts w:ascii="Calibri" w:eastAsia="Calibri" w:hAnsi="Calibri" w:cs="Calibri"/>
                <w:b/>
                <w:bCs/>
                <w:sz w:val="18"/>
                <w:szCs w:val="18"/>
              </w:rPr>
              <w:br/>
              <w:t xml:space="preserve">Location: Busan, Ulsan, </w:t>
            </w:r>
            <w:proofErr w:type="spellStart"/>
            <w:r w:rsidRPr="000643AD">
              <w:rPr>
                <w:rFonts w:ascii="Calibri" w:eastAsia="Calibri" w:hAnsi="Calibri" w:cs="Calibri"/>
                <w:b/>
                <w:bCs/>
                <w:sz w:val="18"/>
                <w:szCs w:val="18"/>
              </w:rPr>
              <w:t>Kyeongnam</w:t>
            </w:r>
            <w:proofErr w:type="spellEnd"/>
          </w:p>
          <w:p w14:paraId="7E86B954"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br/>
              <w:t>Your key responsibilities</w:t>
            </w:r>
            <w:r w:rsidRPr="000643AD">
              <w:rPr>
                <w:rFonts w:ascii="Calibri" w:eastAsia="Calibri" w:hAnsi="Calibri" w:cs="Calibri"/>
                <w:b/>
                <w:bCs/>
                <w:sz w:val="18"/>
                <w:szCs w:val="18"/>
              </w:rPr>
              <w:br/>
            </w:r>
            <w:r w:rsidRPr="000643AD">
              <w:rPr>
                <w:rFonts w:ascii="Calibri" w:eastAsia="Calibri" w:hAnsi="Calibri" w:cs="Calibri"/>
                <w:b/>
                <w:bCs/>
                <w:sz w:val="18"/>
                <w:szCs w:val="18"/>
                <w:u w:val="single"/>
              </w:rPr>
              <w:t>Job Summary</w:t>
            </w:r>
            <w:r w:rsidRPr="000643AD">
              <w:rPr>
                <w:rFonts w:ascii="Calibri" w:eastAsia="Calibri" w:hAnsi="Calibri" w:cs="Calibri"/>
                <w:b/>
                <w:bCs/>
                <w:sz w:val="18"/>
                <w:szCs w:val="18"/>
              </w:rPr>
              <w:br/>
            </w:r>
            <w:r w:rsidRPr="000643AD">
              <w:rPr>
                <w:rFonts w:ascii="Calibri" w:eastAsia="Calibri" w:hAnsi="Calibri" w:cs="Calibri"/>
                <w:sz w:val="18"/>
                <w:szCs w:val="18"/>
              </w:rPr>
              <w:t>As a Sales Representative, manage assigned territory, customer accounts, and distributor channels. Build and maintain strong relationships with key stakeholders to understand their needs and provide value-driven solutions. Responsible for achieving and exceeding sales target.</w:t>
            </w:r>
          </w:p>
          <w:p w14:paraId="1180D743"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br/>
            </w:r>
            <w:r w:rsidRPr="000643AD">
              <w:rPr>
                <w:rFonts w:ascii="Calibri" w:eastAsia="Calibri" w:hAnsi="Calibri" w:cs="Calibri"/>
                <w:b/>
                <w:bCs/>
                <w:sz w:val="18"/>
                <w:szCs w:val="18"/>
                <w:u w:val="single"/>
              </w:rPr>
              <w:t xml:space="preserve">Responsibilities </w:t>
            </w:r>
            <w:r w:rsidRPr="000643AD">
              <w:rPr>
                <w:rFonts w:ascii="Calibri" w:eastAsia="Calibri" w:hAnsi="Calibri" w:cs="Calibri"/>
                <w:b/>
                <w:bCs/>
                <w:sz w:val="18"/>
                <w:szCs w:val="18"/>
              </w:rPr>
              <w:br/>
              <w:t> </w:t>
            </w:r>
          </w:p>
          <w:p w14:paraId="16CECFAD"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t>1. Account Management</w:t>
            </w:r>
          </w:p>
          <w:p w14:paraId="1701EB61" w14:textId="77777777" w:rsidR="000643AD" w:rsidRPr="000643AD" w:rsidRDefault="000643AD" w:rsidP="000643AD">
            <w:pPr>
              <w:numPr>
                <w:ilvl w:val="0"/>
                <w:numId w:val="30"/>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To manage and maintain existing customers – increase sales </w:t>
            </w:r>
          </w:p>
          <w:p w14:paraId="3FAF9F50" w14:textId="77777777" w:rsidR="000643AD" w:rsidRPr="000643AD" w:rsidRDefault="000643AD" w:rsidP="000643AD">
            <w:pPr>
              <w:numPr>
                <w:ilvl w:val="0"/>
                <w:numId w:val="30"/>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Develop new customers</w:t>
            </w:r>
          </w:p>
          <w:p w14:paraId="4F7F86F2"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t>2. Distributor Management </w:t>
            </w:r>
          </w:p>
          <w:p w14:paraId="6A68C54F" w14:textId="77777777" w:rsidR="000643AD" w:rsidRPr="000643AD" w:rsidRDefault="000643AD" w:rsidP="000643AD">
            <w:pPr>
              <w:numPr>
                <w:ilvl w:val="0"/>
                <w:numId w:val="31"/>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Co-work with distributors to achieve sales target</w:t>
            </w:r>
          </w:p>
          <w:p w14:paraId="506647E8" w14:textId="77777777" w:rsidR="000643AD" w:rsidRPr="000643AD" w:rsidRDefault="000643AD" w:rsidP="000643AD">
            <w:pPr>
              <w:numPr>
                <w:ilvl w:val="0"/>
                <w:numId w:val="31"/>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Monitor and control distributors’ inventory </w:t>
            </w:r>
          </w:p>
          <w:p w14:paraId="7EE171CF" w14:textId="77777777" w:rsidR="000643AD" w:rsidRPr="000643AD" w:rsidRDefault="000643AD" w:rsidP="000643AD">
            <w:pPr>
              <w:numPr>
                <w:ilvl w:val="0"/>
                <w:numId w:val="31"/>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Product knowledge training</w:t>
            </w:r>
          </w:p>
          <w:p w14:paraId="29D80CEF" w14:textId="77777777" w:rsidR="000643AD" w:rsidRPr="000643AD" w:rsidRDefault="000643AD" w:rsidP="000643AD">
            <w:pPr>
              <w:numPr>
                <w:ilvl w:val="0"/>
                <w:numId w:val="31"/>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Advise distributors sales activities like quotation </w:t>
            </w:r>
          </w:p>
          <w:p w14:paraId="6074F4AE"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t>3. Marketing and Sales Activities </w:t>
            </w:r>
          </w:p>
          <w:p w14:paraId="01DB9879" w14:textId="77777777" w:rsidR="000643AD" w:rsidRPr="000643AD" w:rsidRDefault="000643AD" w:rsidP="000643AD">
            <w:pPr>
              <w:numPr>
                <w:ilvl w:val="0"/>
                <w:numId w:val="32"/>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Achieve monthly/quarterly and annual sales target </w:t>
            </w:r>
          </w:p>
          <w:p w14:paraId="60750497" w14:textId="77777777" w:rsidR="000643AD" w:rsidRPr="000643AD" w:rsidRDefault="000643AD" w:rsidP="000643AD">
            <w:pPr>
              <w:numPr>
                <w:ilvl w:val="0"/>
                <w:numId w:val="32"/>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New Instrument installation </w:t>
            </w:r>
          </w:p>
          <w:p w14:paraId="043DFC43" w14:textId="77777777" w:rsidR="000643AD" w:rsidRPr="000643AD" w:rsidRDefault="000643AD" w:rsidP="000643AD">
            <w:pPr>
              <w:numPr>
                <w:ilvl w:val="0"/>
                <w:numId w:val="32"/>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Add new products in existing instruments</w:t>
            </w:r>
          </w:p>
          <w:p w14:paraId="590353EE"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t>4. Application Support </w:t>
            </w:r>
          </w:p>
          <w:p w14:paraId="6FB7B723" w14:textId="77777777" w:rsidR="000643AD" w:rsidRPr="000643AD" w:rsidRDefault="000643AD" w:rsidP="000643AD">
            <w:pPr>
              <w:numPr>
                <w:ilvl w:val="0"/>
                <w:numId w:val="33"/>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Support customers with their inquiries and needs related with instrumentation and reagents</w:t>
            </w:r>
          </w:p>
          <w:p w14:paraId="75F9A635" w14:textId="77777777" w:rsidR="000643AD" w:rsidRPr="000643AD" w:rsidRDefault="000643AD" w:rsidP="000643AD">
            <w:pPr>
              <w:pBdr>
                <w:top w:val="nil"/>
                <w:left w:val="nil"/>
                <w:bottom w:val="nil"/>
                <w:right w:val="nil"/>
                <w:between w:val="nil"/>
              </w:pBdr>
              <w:shd w:val="clear" w:color="auto" w:fill="D9D9D9"/>
              <w:rPr>
                <w:rFonts w:ascii="Calibri" w:eastAsia="Calibri" w:hAnsi="Calibri" w:cs="Calibri"/>
                <w:b/>
                <w:bCs/>
                <w:sz w:val="18"/>
                <w:szCs w:val="18"/>
              </w:rPr>
            </w:pPr>
            <w:r w:rsidRPr="000643AD">
              <w:rPr>
                <w:rFonts w:ascii="Calibri" w:eastAsia="Calibri" w:hAnsi="Calibri" w:cs="Calibri"/>
                <w:b/>
                <w:bCs/>
                <w:sz w:val="18"/>
                <w:szCs w:val="18"/>
              </w:rPr>
              <w:t xml:space="preserve">Who you are </w:t>
            </w:r>
          </w:p>
          <w:p w14:paraId="056A400F" w14:textId="77777777" w:rsidR="000643AD" w:rsidRPr="000643AD" w:rsidRDefault="000643AD" w:rsidP="000643AD">
            <w:pPr>
              <w:numPr>
                <w:ilvl w:val="0"/>
                <w:numId w:val="34"/>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Bachelor degree or equivalent (</w:t>
            </w:r>
            <w:r w:rsidRPr="000643AD">
              <w:rPr>
                <w:rFonts w:ascii="Batang" w:eastAsia="Batang" w:hAnsi="Batang" w:cs="Batang" w:hint="eastAsia"/>
                <w:sz w:val="18"/>
                <w:szCs w:val="18"/>
              </w:rPr>
              <w:t>신입</w:t>
            </w:r>
            <w:r w:rsidRPr="000643AD">
              <w:rPr>
                <w:rFonts w:ascii="Calibri" w:eastAsia="Calibri" w:hAnsi="Calibri" w:cs="Calibri"/>
                <w:sz w:val="18"/>
                <w:szCs w:val="18"/>
              </w:rPr>
              <w:t>~</w:t>
            </w:r>
            <w:r w:rsidRPr="000643AD">
              <w:rPr>
                <w:rFonts w:ascii="Batang" w:eastAsia="Batang" w:hAnsi="Batang" w:cs="Batang" w:hint="eastAsia"/>
                <w:sz w:val="18"/>
                <w:szCs w:val="18"/>
              </w:rPr>
              <w:t>경력</w:t>
            </w:r>
            <w:r w:rsidRPr="000643AD">
              <w:rPr>
                <w:rFonts w:ascii="Calibri" w:eastAsia="Calibri" w:hAnsi="Calibri" w:cs="Calibri"/>
                <w:sz w:val="18"/>
                <w:szCs w:val="18"/>
              </w:rPr>
              <w:t xml:space="preserve"> 7</w:t>
            </w:r>
            <w:r w:rsidRPr="000643AD">
              <w:rPr>
                <w:rFonts w:ascii="Batang" w:eastAsia="Batang" w:hAnsi="Batang" w:cs="Batang" w:hint="eastAsia"/>
                <w:sz w:val="18"/>
                <w:szCs w:val="18"/>
              </w:rPr>
              <w:t>년</w:t>
            </w:r>
            <w:r w:rsidRPr="000643AD">
              <w:rPr>
                <w:rFonts w:ascii="Calibri" w:eastAsia="Calibri" w:hAnsi="Calibri" w:cs="Calibri"/>
                <w:sz w:val="18"/>
                <w:szCs w:val="18"/>
              </w:rPr>
              <w:t xml:space="preserve"> </w:t>
            </w:r>
            <w:r w:rsidRPr="000643AD">
              <w:rPr>
                <w:rFonts w:ascii="Batang" w:eastAsia="Batang" w:hAnsi="Batang" w:cs="Batang" w:hint="eastAsia"/>
                <w:sz w:val="18"/>
                <w:szCs w:val="18"/>
              </w:rPr>
              <w:t>이하</w:t>
            </w:r>
            <w:r w:rsidRPr="000643AD">
              <w:rPr>
                <w:rFonts w:ascii="Calibri" w:eastAsia="Calibri" w:hAnsi="Calibri" w:cs="Calibri"/>
                <w:sz w:val="18"/>
                <w:szCs w:val="18"/>
              </w:rPr>
              <w:t xml:space="preserve"> </w:t>
            </w:r>
            <w:r w:rsidRPr="000643AD">
              <w:rPr>
                <w:rFonts w:ascii="Batang" w:eastAsia="Batang" w:hAnsi="Batang" w:cs="Batang" w:hint="eastAsia"/>
                <w:sz w:val="18"/>
                <w:szCs w:val="18"/>
              </w:rPr>
              <w:t>선호</w:t>
            </w:r>
            <w:r w:rsidRPr="000643AD">
              <w:rPr>
                <w:rFonts w:ascii="Calibri" w:eastAsia="Calibri" w:hAnsi="Calibri" w:cs="Calibri"/>
                <w:sz w:val="18"/>
                <w:szCs w:val="18"/>
              </w:rPr>
              <w:t>)</w:t>
            </w:r>
          </w:p>
          <w:p w14:paraId="58283C37" w14:textId="77777777" w:rsidR="000643AD" w:rsidRPr="000643AD" w:rsidRDefault="000643AD" w:rsidP="000643AD">
            <w:pPr>
              <w:numPr>
                <w:ilvl w:val="0"/>
                <w:numId w:val="34"/>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lastRenderedPageBreak/>
              <w:t>Knowledge of IVD products - Clinical chemistry, Immunology, Molecular</w:t>
            </w:r>
          </w:p>
          <w:p w14:paraId="1A9AEFBC" w14:textId="77777777" w:rsidR="000643AD" w:rsidRPr="000643AD" w:rsidRDefault="000643AD" w:rsidP="000643AD">
            <w:pPr>
              <w:numPr>
                <w:ilvl w:val="0"/>
                <w:numId w:val="34"/>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Interpersonal skills</w:t>
            </w:r>
          </w:p>
          <w:p w14:paraId="44EBCC66" w14:textId="77777777" w:rsidR="000643AD" w:rsidRPr="000643AD" w:rsidRDefault="000643AD" w:rsidP="000643AD">
            <w:pPr>
              <w:numPr>
                <w:ilvl w:val="0"/>
                <w:numId w:val="34"/>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Customer orientation</w:t>
            </w:r>
          </w:p>
          <w:p w14:paraId="250D3B60" w14:textId="77777777" w:rsidR="000643AD" w:rsidRPr="000643AD" w:rsidRDefault="000643AD" w:rsidP="000643AD">
            <w:pPr>
              <w:numPr>
                <w:ilvl w:val="0"/>
                <w:numId w:val="34"/>
              </w:numPr>
              <w:pBdr>
                <w:top w:val="nil"/>
                <w:left w:val="nil"/>
                <w:bottom w:val="nil"/>
                <w:right w:val="nil"/>
                <w:between w:val="nil"/>
              </w:pBdr>
              <w:shd w:val="clear" w:color="auto" w:fill="D9D9D9"/>
              <w:rPr>
                <w:rFonts w:ascii="Calibri" w:eastAsia="Calibri" w:hAnsi="Calibri" w:cs="Calibri"/>
                <w:sz w:val="18"/>
                <w:szCs w:val="18"/>
              </w:rPr>
            </w:pPr>
            <w:r w:rsidRPr="000643AD">
              <w:rPr>
                <w:rFonts w:ascii="Calibri" w:eastAsia="Calibri" w:hAnsi="Calibri" w:cs="Calibri"/>
                <w:sz w:val="18"/>
                <w:szCs w:val="18"/>
              </w:rPr>
              <w:t>Good English proficiency</w:t>
            </w:r>
          </w:p>
          <w:p w14:paraId="04BBD681" w14:textId="0703A80A" w:rsidR="003F2835" w:rsidRPr="00A70ED3" w:rsidRDefault="003F2835" w:rsidP="000E25AE">
            <w:pPr>
              <w:pBdr>
                <w:top w:val="nil"/>
                <w:left w:val="nil"/>
                <w:bottom w:val="nil"/>
                <w:right w:val="nil"/>
                <w:between w:val="nil"/>
              </w:pBdr>
              <w:shd w:val="clear" w:color="auto" w:fill="D9D9D9"/>
              <w:rPr>
                <w:rFonts w:ascii="Calibri" w:hAnsi="Calibri" w:cs="Calibri"/>
                <w:b/>
                <w:bCs/>
                <w:sz w:val="18"/>
                <w:szCs w:val="18"/>
              </w:rPr>
            </w:pPr>
          </w:p>
        </w:tc>
        <w:tc>
          <w:tcPr>
            <w:tcW w:w="1134" w:type="dxa"/>
            <w:shd w:val="clear" w:color="auto" w:fill="D8D8D8"/>
            <w:vAlign w:val="center"/>
          </w:tcPr>
          <w:p w14:paraId="3520D148" w14:textId="77777777" w:rsidR="003F2835" w:rsidRPr="00642CE3" w:rsidRDefault="004B01BA">
            <w:pPr>
              <w:jc w:val="center"/>
              <w:rPr>
                <w:rFonts w:ascii="Batang" w:eastAsia="Batang" w:hAnsi="Batang" w:cs="Calibri"/>
                <w:b/>
                <w:sz w:val="21"/>
                <w:szCs w:val="21"/>
                <w:lang w:eastAsia="ko-KR"/>
              </w:rPr>
            </w:pPr>
            <w:r>
              <w:rPr>
                <w:rFonts w:ascii="Batang" w:eastAsia="Batang" w:hAnsi="Batang" w:cs="Calibri" w:hint="eastAsia"/>
                <w:b/>
                <w:sz w:val="21"/>
                <w:szCs w:val="21"/>
                <w:lang w:eastAsia="ko-KR"/>
              </w:rPr>
              <w:lastRenderedPageBreak/>
              <w:t>정규직</w:t>
            </w:r>
          </w:p>
        </w:tc>
        <w:tc>
          <w:tcPr>
            <w:tcW w:w="994" w:type="dxa"/>
            <w:shd w:val="clear" w:color="auto" w:fill="D8D8D8"/>
            <w:vAlign w:val="center"/>
          </w:tcPr>
          <w:p w14:paraId="47097665" w14:textId="7FB20E52" w:rsidR="003F2835" w:rsidRDefault="001B17DD">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tr>
    </w:tbl>
    <w:p w14:paraId="69FFD0E7" w14:textId="77777777"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14:paraId="3C45EA51" w14:textId="77777777">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15FE109A" w14:textId="77777777"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4ECF9FE3"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0E35AD4C" w14:textId="77777777" w:rsidR="003F2835" w:rsidRDefault="004B01BA">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14:paraId="18656340" w14:textId="77777777">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13AF79F"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E3A7291" w14:textId="77777777"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349FC6B"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14:paraId="264E33D4" w14:textId="77777777">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049D4194"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1FE98E81" w14:textId="77777777"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14:paraId="5E0CA621" w14:textId="77777777" w:rsidR="003F2835" w:rsidRDefault="004B01BA">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14:paraId="21271ED0" w14:textId="77777777" w:rsidR="003F2835" w:rsidRDefault="003F2835">
      <w:pPr>
        <w:spacing w:line="360" w:lineRule="auto"/>
        <w:rPr>
          <w:rFonts w:ascii="Malgun Gothic" w:eastAsia="Malgun Gothic" w:hAnsi="Malgun Gothic" w:cs="Malgun Gothic"/>
          <w:b/>
          <w:color w:val="0F243E"/>
        </w:rPr>
      </w:pPr>
    </w:p>
    <w:p w14:paraId="74D5E062" w14:textId="77777777"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14:paraId="4C0E131A" w14:textId="77777777"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14:paraId="52FF9DE4" w14:textId="72F5B125"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0643AD" w:rsidRPr="000643AD">
        <w:rPr>
          <w:rFonts w:ascii="Malgun Gothic" w:eastAsia="Malgun Gothic" w:hAnsi="Malgun Gothic" w:cs="Malgun Gothic"/>
          <w:sz w:val="20"/>
          <w:szCs w:val="20"/>
          <w:lang w:eastAsia="ko-KR"/>
        </w:rPr>
        <w:t>부산시 연제구 중앙대로 1091 제세빌딩 202호</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14:paraId="33591EAD" w14:textId="77777777"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14:paraId="7CFAAD6F" w14:textId="77777777"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14:paraId="37DC6C51" w14:textId="77777777"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14:paraId="1E3435F8" w14:textId="21F08F68" w:rsidR="003F2835" w:rsidRDefault="006D5C5C">
      <w:pPr>
        <w:numPr>
          <w:ilvl w:val="0"/>
          <w:numId w:val="3"/>
        </w:numPr>
        <w:spacing w:line="360" w:lineRule="auto"/>
        <w:jc w:val="both"/>
        <w:rPr>
          <w:rFonts w:ascii="Malgun Gothic" w:eastAsia="Malgun Gothic" w:hAnsi="Malgun Gothic" w:cs="Malgun Gothic"/>
          <w:lang w:eastAsia="ko-KR"/>
        </w:rPr>
      </w:pPr>
      <w:bookmarkStart w:id="2" w:name="_heading=h.30j0zll" w:colFirst="0" w:colLast="0"/>
      <w:bookmarkEnd w:id="2"/>
      <w:r>
        <w:rPr>
          <w:rFonts w:ascii="Malgun Gothic" w:eastAsia="Malgun Gothic" w:hAnsi="Malgun Gothic" w:cs="Malgun Gothic"/>
          <w:b/>
          <w:color w:val="0F243E"/>
          <w:sz w:val="20"/>
          <w:szCs w:val="20"/>
          <w:lang w:eastAsia="ko-KR"/>
        </w:rPr>
        <w:t xml:space="preserve">온라인접수 : </w:t>
      </w:r>
      <w:sdt>
        <w:sdtPr>
          <w:tag w:val="goog_rdk_2"/>
          <w:id w:val="-2125757057"/>
        </w:sdtPr>
        <w:sdtContent/>
      </w:sdt>
      <w:r w:rsidR="00DD544B" w:rsidRPr="00DD544B">
        <w:rPr>
          <w:rFonts w:asciiTheme="minorEastAsia" w:hAnsiTheme="minorEastAsia" w:cs="Calibri"/>
          <w:b/>
          <w:sz w:val="21"/>
          <w:szCs w:val="21"/>
          <w:lang w:eastAsia="ko-KR"/>
        </w:rPr>
        <w:t xml:space="preserve"> </w:t>
      </w:r>
      <w:r w:rsidR="000E25AE" w:rsidRPr="001B17DD">
        <w:rPr>
          <w:rFonts w:asciiTheme="minorHAnsi" w:eastAsiaTheme="minorHAnsi" w:hAnsiTheme="minorHAnsi" w:cs="Arial"/>
          <w:sz w:val="22"/>
          <w:szCs w:val="22"/>
          <w:lang w:eastAsia="ko-KR"/>
        </w:rPr>
        <w:t xml:space="preserve"> </w:t>
      </w:r>
      <w:hyperlink r:id="rId9" w:history="1">
        <w:r w:rsidR="003E6340" w:rsidRPr="003E6340">
          <w:rPr>
            <w:rStyle w:val="a7"/>
            <w:rFonts w:ascii="Malgun Gothic" w:eastAsia="Malgun Gothic" w:hAnsi="Malgun Gothic" w:cs="Malgun Gothic"/>
            <w:b/>
            <w:bCs/>
            <w:color w:val="2E74B5" w:themeColor="accent1" w:themeShade="BF"/>
            <w:lang w:eastAsia="ko-KR"/>
          </w:rPr>
          <w:t>Sales Representative</w:t>
        </w:r>
        <w:r w:rsidR="003E6340" w:rsidRPr="003E6340">
          <w:rPr>
            <w:rStyle w:val="a7"/>
            <w:rFonts w:ascii="Malgun Gothic" w:eastAsia="Malgun Gothic" w:hAnsi="Malgun Gothic" w:cs="Malgun Gothic"/>
            <w:b/>
            <w:color w:val="2E74B5" w:themeColor="accent1" w:themeShade="BF"/>
            <w:lang w:eastAsia="ko-KR"/>
          </w:rPr>
          <w:t xml:space="preserve"> </w:t>
        </w:r>
      </w:hyperlink>
      <w:hyperlink r:id="rId10" w:history="1">
        <w:r w:rsidRPr="003E6340">
          <w:rPr>
            <w:rStyle w:val="a7"/>
            <w:rFonts w:ascii="Malgun Gothic" w:eastAsia="Malgun Gothic" w:hAnsi="Malgun Gothic" w:cs="Malgun Gothic"/>
            <w:b/>
            <w:color w:val="2E74B5" w:themeColor="accent1" w:themeShade="BF"/>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14:paraId="54073D10" w14:textId="76DDBB52"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Content/>
      </w:sdt>
      <w:r w:rsidR="00622622">
        <w:rPr>
          <w:rFonts w:ascii="Malgun Gothic" w:eastAsia="Malgun Gothic" w:hAnsi="Malgun Gothic" w:cs="Malgun Gothic"/>
          <w:color w:val="0F243E"/>
          <w:sz w:val="20"/>
          <w:szCs w:val="20"/>
        </w:rPr>
        <w:t>202</w:t>
      </w:r>
      <w:r w:rsidR="001B17DD">
        <w:rPr>
          <w:rFonts w:ascii="Malgun Gothic" w:eastAsia="Malgun Gothic" w:hAnsi="Malgun Gothic" w:cs="Malgun Gothic" w:hint="eastAsia"/>
          <w:color w:val="0F243E"/>
          <w:sz w:val="20"/>
          <w:szCs w:val="20"/>
          <w:lang w:eastAsia="ko-KR"/>
        </w:rPr>
        <w:t>5</w:t>
      </w:r>
      <w:r>
        <w:rPr>
          <w:rFonts w:ascii="Malgun Gothic" w:eastAsia="Malgun Gothic" w:hAnsi="Malgun Gothic" w:cs="Malgun Gothic"/>
          <w:color w:val="0F243E"/>
          <w:sz w:val="20"/>
          <w:szCs w:val="20"/>
        </w:rPr>
        <w:t>년</w:t>
      </w:r>
      <w:r w:rsidR="00A70ED3">
        <w:rPr>
          <w:rFonts w:ascii="Malgun Gothic" w:eastAsia="Malgun Gothic" w:hAnsi="Malgun Gothic" w:cs="Malgun Gothic"/>
          <w:color w:val="0F243E"/>
          <w:sz w:val="20"/>
          <w:szCs w:val="20"/>
        </w:rPr>
        <w:t xml:space="preserve"> </w:t>
      </w:r>
      <w:r w:rsidR="001B17DD">
        <w:rPr>
          <w:rFonts w:ascii="Malgun Gothic" w:eastAsia="Malgun Gothic" w:hAnsi="Malgun Gothic" w:cs="Malgun Gothic" w:hint="eastAsia"/>
          <w:color w:val="0F243E"/>
          <w:sz w:val="20"/>
          <w:szCs w:val="20"/>
          <w:lang w:eastAsia="ko-KR"/>
        </w:rPr>
        <w:t>08</w:t>
      </w:r>
      <w:r>
        <w:rPr>
          <w:rFonts w:ascii="Malgun Gothic" w:eastAsia="Malgun Gothic" w:hAnsi="Malgun Gothic" w:cs="Malgun Gothic"/>
          <w:color w:val="0F243E"/>
          <w:sz w:val="20"/>
          <w:szCs w:val="20"/>
        </w:rPr>
        <w:t>월</w:t>
      </w:r>
      <w:r w:rsidR="00A70ED3">
        <w:rPr>
          <w:rFonts w:ascii="Malgun Gothic" w:eastAsia="Malgun Gothic" w:hAnsi="Malgun Gothic" w:cs="Malgun Gothic"/>
          <w:color w:val="0F243E"/>
          <w:sz w:val="20"/>
          <w:szCs w:val="20"/>
        </w:rPr>
        <w:t xml:space="preserve"> </w:t>
      </w:r>
      <w:r w:rsidR="000643AD">
        <w:rPr>
          <w:rFonts w:ascii="Malgun Gothic" w:eastAsia="Malgun Gothic" w:hAnsi="Malgun Gothic" w:cs="Malgun Gothic" w:hint="eastAsia"/>
          <w:color w:val="0F243E"/>
          <w:sz w:val="20"/>
          <w:szCs w:val="20"/>
          <w:lang w:eastAsia="ko-KR"/>
        </w:rPr>
        <w:t>13</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14:paraId="34BE8414" w14:textId="77777777"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14:paraId="0BDDB103" w14:textId="77777777"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14:paraId="52DC66FA" w14:textId="77777777"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14:paraId="6C676912" w14:textId="77777777" w:rsidR="003F2835" w:rsidRDefault="003F2835">
      <w:pPr>
        <w:spacing w:line="360" w:lineRule="auto"/>
        <w:ind w:left="800"/>
        <w:jc w:val="both"/>
        <w:rPr>
          <w:rFonts w:ascii="Malgun Gothic" w:eastAsia="Malgun Gothic" w:hAnsi="Malgun Gothic" w:cs="Malgun Gothic"/>
          <w:b/>
          <w:color w:val="0F243E"/>
          <w:sz w:val="20"/>
          <w:szCs w:val="20"/>
          <w:lang w:eastAsia="ko-KR"/>
        </w:rPr>
      </w:pPr>
    </w:p>
    <w:p w14:paraId="5636D917" w14:textId="77777777"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lastRenderedPageBreak/>
        <w:t>5. 전형절차</w:t>
      </w:r>
    </w:p>
    <w:p w14:paraId="11332372"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14:paraId="71E388F4"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14:paraId="4109EFDA" w14:textId="77777777"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14:paraId="354357BC" w14:textId="77777777"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14:paraId="7389A375" w14:textId="77777777"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14:paraId="0250A962" w14:textId="77777777"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14:paraId="6B7EBB0A"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14:paraId="77DA4F70" w14:textId="77777777"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14:paraId="0D2686AF" w14:textId="77777777"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14:paraId="1A0998F4" w14:textId="77777777"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14:paraId="7D3D9703" w14:textId="77777777" w:rsidR="003F2835" w:rsidRDefault="003F2835">
      <w:pPr>
        <w:spacing w:line="276" w:lineRule="auto"/>
        <w:jc w:val="both"/>
        <w:rPr>
          <w:rFonts w:ascii="Malgun Gothic" w:eastAsia="Malgun Gothic" w:hAnsi="Malgun Gothic" w:cs="Malgun Gothic"/>
          <w:sz w:val="20"/>
          <w:szCs w:val="20"/>
          <w:lang w:eastAsia="ko-KR"/>
        </w:rPr>
      </w:pPr>
    </w:p>
    <w:p w14:paraId="3ED74E25" w14:textId="77777777"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14:paraId="64DDA540" w14:textId="77777777"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14:anchorId="261970DA" wp14:editId="390B248D">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B1A7" w14:textId="77777777" w:rsidR="003849A4" w:rsidRDefault="003849A4">
      <w:r>
        <w:separator/>
      </w:r>
    </w:p>
  </w:endnote>
  <w:endnote w:type="continuationSeparator" w:id="0">
    <w:p w14:paraId="07F2A5E7" w14:textId="77777777" w:rsidR="003849A4" w:rsidRDefault="0038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5924" w14:textId="77777777" w:rsidR="003849A4" w:rsidRDefault="003849A4">
      <w:r>
        <w:separator/>
      </w:r>
    </w:p>
  </w:footnote>
  <w:footnote w:type="continuationSeparator" w:id="0">
    <w:p w14:paraId="05597CA6" w14:textId="77777777" w:rsidR="003849A4" w:rsidRDefault="0038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48F9" w14:textId="77777777" w:rsidR="003F2835" w:rsidRDefault="00000000">
    <w:pPr>
      <w:tabs>
        <w:tab w:val="center" w:pos="4419"/>
        <w:tab w:val="right" w:pos="8838"/>
      </w:tabs>
      <w:jc w:val="right"/>
      <w:rPr>
        <w:color w:val="000000"/>
      </w:rPr>
    </w:pPr>
    <w:sdt>
      <w:sdtPr>
        <w:tag w:val="goog_rdk_4"/>
        <w:id w:val="-2080049656"/>
      </w:sdtPr>
      <w:sdtContent/>
    </w:sdt>
    <w:r w:rsidR="006D5C5C">
      <w:rPr>
        <w:noProof/>
      </w:rPr>
      <w:drawing>
        <wp:inline distT="0" distB="0" distL="0" distR="0" wp14:anchorId="2F6F7292" wp14:editId="618B1225">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AA2"/>
    <w:multiLevelType w:val="multilevel"/>
    <w:tmpl w:val="72D0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45411"/>
    <w:multiLevelType w:val="multilevel"/>
    <w:tmpl w:val="C2A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24197"/>
    <w:multiLevelType w:val="multilevel"/>
    <w:tmpl w:val="DBB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C503F"/>
    <w:multiLevelType w:val="multilevel"/>
    <w:tmpl w:val="A0B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8542B"/>
    <w:multiLevelType w:val="multilevel"/>
    <w:tmpl w:val="5E04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8E2206"/>
    <w:multiLevelType w:val="multilevel"/>
    <w:tmpl w:val="DD38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33A18"/>
    <w:multiLevelType w:val="multilevel"/>
    <w:tmpl w:val="D4D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23A0E"/>
    <w:multiLevelType w:val="multilevel"/>
    <w:tmpl w:val="DC8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11418"/>
    <w:multiLevelType w:val="multilevel"/>
    <w:tmpl w:val="358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30FC4"/>
    <w:multiLevelType w:val="multilevel"/>
    <w:tmpl w:val="E72A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5C73E4"/>
    <w:multiLevelType w:val="multilevel"/>
    <w:tmpl w:val="8E98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C729B6"/>
    <w:multiLevelType w:val="multilevel"/>
    <w:tmpl w:val="EAD2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6"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6F0E49"/>
    <w:multiLevelType w:val="multilevel"/>
    <w:tmpl w:val="92C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31" w15:restartNumberingAfterBreak="0">
    <w:nsid w:val="6F1665BF"/>
    <w:multiLevelType w:val="multilevel"/>
    <w:tmpl w:val="2EB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2A1F3B"/>
    <w:multiLevelType w:val="multilevel"/>
    <w:tmpl w:val="946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173189">
    <w:abstractNumId w:val="10"/>
  </w:num>
  <w:num w:numId="2" w16cid:durableId="728462810">
    <w:abstractNumId w:val="25"/>
  </w:num>
  <w:num w:numId="3" w16cid:durableId="339627032">
    <w:abstractNumId w:val="30"/>
  </w:num>
  <w:num w:numId="4" w16cid:durableId="1456289338">
    <w:abstractNumId w:val="32"/>
  </w:num>
  <w:num w:numId="5" w16cid:durableId="1430585966">
    <w:abstractNumId w:val="16"/>
  </w:num>
  <w:num w:numId="6" w16cid:durableId="92094094">
    <w:abstractNumId w:val="28"/>
  </w:num>
  <w:num w:numId="7" w16cid:durableId="1853493082">
    <w:abstractNumId w:val="21"/>
  </w:num>
  <w:num w:numId="8" w16cid:durableId="65955004">
    <w:abstractNumId w:val="17"/>
  </w:num>
  <w:num w:numId="9" w16cid:durableId="1786196426">
    <w:abstractNumId w:val="12"/>
  </w:num>
  <w:num w:numId="10" w16cid:durableId="1593006071">
    <w:abstractNumId w:val="20"/>
  </w:num>
  <w:num w:numId="11" w16cid:durableId="731657241">
    <w:abstractNumId w:val="23"/>
  </w:num>
  <w:num w:numId="12" w16cid:durableId="295841697">
    <w:abstractNumId w:val="22"/>
  </w:num>
  <w:num w:numId="13" w16cid:durableId="9649499">
    <w:abstractNumId w:val="27"/>
  </w:num>
  <w:num w:numId="14" w16cid:durableId="899708380">
    <w:abstractNumId w:val="3"/>
  </w:num>
  <w:num w:numId="15" w16cid:durableId="30031590">
    <w:abstractNumId w:val="14"/>
  </w:num>
  <w:num w:numId="16" w16cid:durableId="1624193268">
    <w:abstractNumId w:val="26"/>
  </w:num>
  <w:num w:numId="17" w16cid:durableId="1437166118">
    <w:abstractNumId w:val="11"/>
  </w:num>
  <w:num w:numId="18" w16cid:durableId="185336971">
    <w:abstractNumId w:val="13"/>
  </w:num>
  <w:num w:numId="19" w16cid:durableId="1600064058">
    <w:abstractNumId w:val="2"/>
  </w:num>
  <w:num w:numId="20" w16cid:durableId="1348291866">
    <w:abstractNumId w:val="8"/>
  </w:num>
  <w:num w:numId="21" w16cid:durableId="1946420757">
    <w:abstractNumId w:val="15"/>
  </w:num>
  <w:num w:numId="22" w16cid:durableId="271523673">
    <w:abstractNumId w:val="1"/>
  </w:num>
  <w:num w:numId="23" w16cid:durableId="1944726975">
    <w:abstractNumId w:val="24"/>
  </w:num>
  <w:num w:numId="24" w16cid:durableId="948514063">
    <w:abstractNumId w:val="19"/>
  </w:num>
  <w:num w:numId="25" w16cid:durableId="259025383">
    <w:abstractNumId w:val="18"/>
  </w:num>
  <w:num w:numId="26" w16cid:durableId="1637296821">
    <w:abstractNumId w:val="9"/>
  </w:num>
  <w:num w:numId="27" w16cid:durableId="2046711562">
    <w:abstractNumId w:val="7"/>
  </w:num>
  <w:num w:numId="28" w16cid:durableId="850339235">
    <w:abstractNumId w:val="31"/>
  </w:num>
  <w:num w:numId="29" w16cid:durableId="1174876218">
    <w:abstractNumId w:val="5"/>
  </w:num>
  <w:num w:numId="30" w16cid:durableId="333186210">
    <w:abstractNumId w:val="0"/>
  </w:num>
  <w:num w:numId="31" w16cid:durableId="1389303859">
    <w:abstractNumId w:val="33"/>
  </w:num>
  <w:num w:numId="32" w16cid:durableId="334915600">
    <w:abstractNumId w:val="4"/>
  </w:num>
  <w:num w:numId="33" w16cid:durableId="879509391">
    <w:abstractNumId w:val="29"/>
  </w:num>
  <w:num w:numId="34" w16cid:durableId="473520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35"/>
    <w:rsid w:val="000643AD"/>
    <w:rsid w:val="000D1FD7"/>
    <w:rsid w:val="000E25AE"/>
    <w:rsid w:val="001B17DD"/>
    <w:rsid w:val="002648C3"/>
    <w:rsid w:val="00273D32"/>
    <w:rsid w:val="00314F5B"/>
    <w:rsid w:val="003849A4"/>
    <w:rsid w:val="003B156D"/>
    <w:rsid w:val="003E6340"/>
    <w:rsid w:val="003F2835"/>
    <w:rsid w:val="004214A2"/>
    <w:rsid w:val="00492C14"/>
    <w:rsid w:val="004B01BA"/>
    <w:rsid w:val="005759AB"/>
    <w:rsid w:val="00622622"/>
    <w:rsid w:val="00642CE3"/>
    <w:rsid w:val="006626B5"/>
    <w:rsid w:val="00671D21"/>
    <w:rsid w:val="006D5C5C"/>
    <w:rsid w:val="006D6CE6"/>
    <w:rsid w:val="00716DF4"/>
    <w:rsid w:val="00882270"/>
    <w:rsid w:val="00890FDA"/>
    <w:rsid w:val="008F1FD3"/>
    <w:rsid w:val="00A3297D"/>
    <w:rsid w:val="00A70ED3"/>
    <w:rsid w:val="00B365C5"/>
    <w:rsid w:val="00B44C63"/>
    <w:rsid w:val="00B84BE9"/>
    <w:rsid w:val="00BC3163"/>
    <w:rsid w:val="00C6396E"/>
    <w:rsid w:val="00C70D96"/>
    <w:rsid w:val="00CE113D"/>
    <w:rsid w:val="00CF64B8"/>
    <w:rsid w:val="00D31659"/>
    <w:rsid w:val="00D351EE"/>
    <w:rsid w:val="00D36FFB"/>
    <w:rsid w:val="00D446D5"/>
    <w:rsid w:val="00DB31C6"/>
    <w:rsid w:val="00DD544B"/>
    <w:rsid w:val="00DE25BB"/>
    <w:rsid w:val="00E5645B"/>
    <w:rsid w:val="00E97515"/>
    <w:rsid w:val="00EB2FE8"/>
    <w:rsid w:val="00EE3A37"/>
    <w:rsid w:val="00F5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35DE"/>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等线" w:eastAsia="等线" w:hAnsi="等线"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等线"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等线"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等线" w:hAnsi="等线" w:cs="Times New Roman"/>
        <w:b/>
        <w:bCs/>
      </w:rPr>
    </w:tblStylePr>
    <w:tblStylePr w:type="lastCol">
      <w:rPr>
        <w:rFonts w:ascii="等线" w:eastAsia="等线"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 w:type="character" w:styleId="af7">
    <w:name w:val="Unresolved Mention"/>
    <w:basedOn w:val="a0"/>
    <w:uiPriority w:val="99"/>
    <w:semiHidden/>
    <w:unhideWhenUsed/>
    <w:rsid w:val="001B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041128060">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489244806">
      <w:bodyDiv w:val="1"/>
      <w:marLeft w:val="0"/>
      <w:marRight w:val="0"/>
      <w:marTop w:val="0"/>
      <w:marBottom w:val="0"/>
      <w:divBdr>
        <w:top w:val="none" w:sz="0" w:space="0" w:color="auto"/>
        <w:left w:val="none" w:sz="0" w:space="0" w:color="auto"/>
        <w:bottom w:val="none" w:sz="0" w:space="0" w:color="auto"/>
        <w:right w:val="none" w:sz="0" w:space="0" w:color="auto"/>
      </w:divBdr>
    </w:div>
    <w:div w:id="1534686421">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3640971">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690138196">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Busan/Sales-Representative_202507-118603" TargetMode="External"/><Relationship Id="rId4" Type="http://schemas.openxmlformats.org/officeDocument/2006/relationships/styles" Target="styles.xml"/><Relationship Id="rId9" Type="http://schemas.openxmlformats.org/officeDocument/2006/relationships/hyperlink" Target="https://roche.wd3.myworkdayjobs.com/roche-ext/job/Busan/Sales-Representative_202507-1186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Props1.xml><?xml version="1.0" encoding="utf-8"?>
<ds:datastoreItem xmlns:ds="http://schemas.openxmlformats.org/officeDocument/2006/customXml" ds:itemID="{D8EFF17F-A381-4A39-8474-5EB3B88798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2815</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KIMY19</dc:creator>
  <cp:lastModifiedBy>Guo, Liam {HAID~SHANGHAI}</cp:lastModifiedBy>
  <cp:revision>2</cp:revision>
  <dcterms:created xsi:type="dcterms:W3CDTF">2025-07-31T07:28:00Z</dcterms:created>
  <dcterms:modified xsi:type="dcterms:W3CDTF">2025-07-31T07:28:00Z</dcterms:modified>
</cp:coreProperties>
</file>